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38906520" w:displacedByCustomXml="next"/>
    <w:bookmarkStart w:id="1" w:name="_Hlk120356526" w:displacedByCustomXml="next"/>
    <w:sdt>
      <w:sdtPr>
        <w:rPr>
          <w:rFonts w:asciiTheme="minorHAnsi" w:eastAsiaTheme="minorHAnsi" w:hAnsiTheme="minorHAnsi" w:cstheme="minorBidi"/>
          <w:b w:val="0"/>
          <w:bCs w:val="0"/>
          <w:color w:val="auto"/>
          <w:sz w:val="22"/>
          <w:szCs w:val="22"/>
        </w:rPr>
        <w:id w:val="-1707483091"/>
        <w:docPartObj>
          <w:docPartGallery w:val="Table of Contents"/>
          <w:docPartUnique/>
        </w:docPartObj>
      </w:sdtPr>
      <w:sdtContent>
        <w:p w14:paraId="660887F3" w14:textId="7445AB06" w:rsidR="003F27B5" w:rsidRPr="00D61CB4" w:rsidRDefault="0065559A" w:rsidP="0065559A">
          <w:pPr>
            <w:pStyle w:val="aa"/>
            <w:spacing w:before="0" w:line="360" w:lineRule="auto"/>
            <w:jc w:val="center"/>
            <w:rPr>
              <w:rFonts w:ascii="Times New Roman" w:hAnsi="Times New Roman" w:cs="Times New Roman"/>
              <w:color w:val="auto"/>
            </w:rPr>
          </w:pPr>
          <w:r w:rsidRPr="00D61CB4">
            <w:rPr>
              <w:rFonts w:ascii="Times New Roman" w:hAnsi="Times New Roman" w:cs="Times New Roman"/>
              <w:color w:val="auto"/>
            </w:rPr>
            <w:t>Содержание</w:t>
          </w:r>
        </w:p>
        <w:p w14:paraId="70545F00" w14:textId="77777777" w:rsidR="003F27B5" w:rsidRPr="00D61CB4" w:rsidRDefault="003F27B5" w:rsidP="0065559A">
          <w:pPr>
            <w:spacing w:line="360" w:lineRule="auto"/>
            <w:rPr>
              <w:rFonts w:ascii="Times New Roman" w:hAnsi="Times New Roman" w:cs="Times New Roman"/>
              <w:sz w:val="28"/>
              <w:szCs w:val="28"/>
            </w:rPr>
          </w:pPr>
        </w:p>
        <w:p w14:paraId="5EC7C321" w14:textId="4F6BE40B" w:rsidR="00D61CB4" w:rsidRPr="00D61CB4" w:rsidRDefault="00692E8F">
          <w:pPr>
            <w:pStyle w:val="11"/>
            <w:tabs>
              <w:tab w:val="right" w:leader="dot" w:pos="9344"/>
            </w:tabs>
            <w:rPr>
              <w:rFonts w:ascii="Times New Roman" w:eastAsiaTheme="minorEastAsia" w:hAnsi="Times New Roman" w:cs="Times New Roman"/>
              <w:noProof/>
              <w:sz w:val="28"/>
              <w:szCs w:val="28"/>
              <w:lang w:eastAsia="ru-RU"/>
            </w:rPr>
          </w:pPr>
          <w:r w:rsidRPr="00D61CB4">
            <w:rPr>
              <w:rFonts w:ascii="Times New Roman" w:hAnsi="Times New Roman" w:cs="Times New Roman"/>
              <w:sz w:val="28"/>
              <w:szCs w:val="28"/>
            </w:rPr>
            <w:fldChar w:fldCharType="begin"/>
          </w:r>
          <w:r w:rsidRPr="00D61CB4">
            <w:rPr>
              <w:rFonts w:ascii="Times New Roman" w:hAnsi="Times New Roman" w:cs="Times New Roman"/>
              <w:sz w:val="28"/>
              <w:szCs w:val="28"/>
            </w:rPr>
            <w:instrText xml:space="preserve"> TOC \o "1-3" \h \z \u </w:instrText>
          </w:r>
          <w:r w:rsidRPr="00D61CB4">
            <w:rPr>
              <w:rFonts w:ascii="Times New Roman" w:hAnsi="Times New Roman" w:cs="Times New Roman"/>
              <w:sz w:val="28"/>
              <w:szCs w:val="28"/>
            </w:rPr>
            <w:fldChar w:fldCharType="separate"/>
          </w:r>
          <w:hyperlink w:anchor="_Toc120873540" w:history="1">
            <w:r w:rsidR="00D61CB4" w:rsidRPr="00D61CB4">
              <w:rPr>
                <w:rStyle w:val="ab"/>
                <w:rFonts w:ascii="Times New Roman" w:hAnsi="Times New Roman" w:cs="Times New Roman"/>
                <w:noProof/>
                <w:sz w:val="28"/>
                <w:szCs w:val="28"/>
              </w:rPr>
              <w:t>Введение</w:t>
            </w:r>
            <w:r w:rsidR="00D61CB4" w:rsidRPr="00D61CB4">
              <w:rPr>
                <w:rFonts w:ascii="Times New Roman" w:hAnsi="Times New Roman" w:cs="Times New Roman"/>
                <w:noProof/>
                <w:webHidden/>
                <w:sz w:val="28"/>
                <w:szCs w:val="28"/>
              </w:rPr>
              <w:tab/>
            </w:r>
            <w:r w:rsidR="00D61CB4" w:rsidRPr="00D61CB4">
              <w:rPr>
                <w:rFonts w:ascii="Times New Roman" w:hAnsi="Times New Roman" w:cs="Times New Roman"/>
                <w:noProof/>
                <w:webHidden/>
                <w:sz w:val="28"/>
                <w:szCs w:val="28"/>
              </w:rPr>
              <w:fldChar w:fldCharType="begin"/>
            </w:r>
            <w:r w:rsidR="00D61CB4" w:rsidRPr="00D61CB4">
              <w:rPr>
                <w:rFonts w:ascii="Times New Roman" w:hAnsi="Times New Roman" w:cs="Times New Roman"/>
                <w:noProof/>
                <w:webHidden/>
                <w:sz w:val="28"/>
                <w:szCs w:val="28"/>
              </w:rPr>
              <w:instrText xml:space="preserve"> PAGEREF _Toc120873540 \h </w:instrText>
            </w:r>
            <w:r w:rsidR="00D61CB4" w:rsidRPr="00D61CB4">
              <w:rPr>
                <w:rFonts w:ascii="Times New Roman" w:hAnsi="Times New Roman" w:cs="Times New Roman"/>
                <w:noProof/>
                <w:webHidden/>
                <w:sz w:val="28"/>
                <w:szCs w:val="28"/>
              </w:rPr>
            </w:r>
            <w:r w:rsidR="00D61CB4" w:rsidRPr="00D61CB4">
              <w:rPr>
                <w:rFonts w:ascii="Times New Roman" w:hAnsi="Times New Roman" w:cs="Times New Roman"/>
                <w:noProof/>
                <w:webHidden/>
                <w:sz w:val="28"/>
                <w:szCs w:val="28"/>
              </w:rPr>
              <w:fldChar w:fldCharType="separate"/>
            </w:r>
            <w:r w:rsidR="00D61CB4">
              <w:rPr>
                <w:rFonts w:ascii="Times New Roman" w:hAnsi="Times New Roman" w:cs="Times New Roman"/>
                <w:noProof/>
                <w:webHidden/>
                <w:sz w:val="28"/>
                <w:szCs w:val="28"/>
              </w:rPr>
              <w:t>2</w:t>
            </w:r>
            <w:r w:rsidR="00D61CB4" w:rsidRPr="00D61CB4">
              <w:rPr>
                <w:rFonts w:ascii="Times New Roman" w:hAnsi="Times New Roman" w:cs="Times New Roman"/>
                <w:noProof/>
                <w:webHidden/>
                <w:sz w:val="28"/>
                <w:szCs w:val="28"/>
              </w:rPr>
              <w:fldChar w:fldCharType="end"/>
            </w:r>
          </w:hyperlink>
        </w:p>
        <w:p w14:paraId="3095B077" w14:textId="36941C0F" w:rsidR="00D61CB4" w:rsidRPr="00D61CB4" w:rsidRDefault="00000000">
          <w:pPr>
            <w:pStyle w:val="11"/>
            <w:tabs>
              <w:tab w:val="left" w:pos="440"/>
              <w:tab w:val="right" w:leader="dot" w:pos="9344"/>
            </w:tabs>
            <w:rPr>
              <w:rFonts w:ascii="Times New Roman" w:eastAsiaTheme="minorEastAsia" w:hAnsi="Times New Roman" w:cs="Times New Roman"/>
              <w:noProof/>
              <w:sz w:val="28"/>
              <w:szCs w:val="28"/>
              <w:lang w:eastAsia="ru-RU"/>
            </w:rPr>
          </w:pPr>
          <w:hyperlink w:anchor="_Toc120873541" w:history="1">
            <w:r w:rsidR="00D61CB4" w:rsidRPr="00D61CB4">
              <w:rPr>
                <w:rStyle w:val="ab"/>
                <w:rFonts w:ascii="Times New Roman" w:hAnsi="Times New Roman" w:cs="Times New Roman"/>
                <w:noProof/>
                <w:sz w:val="28"/>
                <w:szCs w:val="28"/>
              </w:rPr>
              <w:t>1.</w:t>
            </w:r>
            <w:r w:rsidR="00D61CB4" w:rsidRPr="00D61CB4">
              <w:rPr>
                <w:rFonts w:ascii="Times New Roman" w:eastAsiaTheme="minorEastAsia" w:hAnsi="Times New Roman" w:cs="Times New Roman"/>
                <w:noProof/>
                <w:sz w:val="28"/>
                <w:szCs w:val="28"/>
                <w:lang w:eastAsia="ru-RU"/>
              </w:rPr>
              <w:tab/>
            </w:r>
            <w:r w:rsidR="00D61CB4" w:rsidRPr="00D61CB4">
              <w:rPr>
                <w:rStyle w:val="ab"/>
                <w:rFonts w:ascii="Times New Roman" w:hAnsi="Times New Roman" w:cs="Times New Roman"/>
                <w:noProof/>
                <w:sz w:val="28"/>
                <w:szCs w:val="28"/>
              </w:rPr>
              <w:t>Теоретическое понятие, классификации подготовка производства поточных линий.</w:t>
            </w:r>
            <w:r w:rsidR="00D61CB4" w:rsidRPr="00D61CB4">
              <w:rPr>
                <w:rFonts w:ascii="Times New Roman" w:hAnsi="Times New Roman" w:cs="Times New Roman"/>
                <w:noProof/>
                <w:webHidden/>
                <w:sz w:val="28"/>
                <w:szCs w:val="28"/>
              </w:rPr>
              <w:tab/>
            </w:r>
            <w:r w:rsidR="00D61CB4" w:rsidRPr="00D61CB4">
              <w:rPr>
                <w:rFonts w:ascii="Times New Roman" w:hAnsi="Times New Roman" w:cs="Times New Roman"/>
                <w:noProof/>
                <w:webHidden/>
                <w:sz w:val="28"/>
                <w:szCs w:val="28"/>
              </w:rPr>
              <w:fldChar w:fldCharType="begin"/>
            </w:r>
            <w:r w:rsidR="00D61CB4" w:rsidRPr="00D61CB4">
              <w:rPr>
                <w:rFonts w:ascii="Times New Roman" w:hAnsi="Times New Roman" w:cs="Times New Roman"/>
                <w:noProof/>
                <w:webHidden/>
                <w:sz w:val="28"/>
                <w:szCs w:val="28"/>
              </w:rPr>
              <w:instrText xml:space="preserve"> PAGEREF _Toc120873541 \h </w:instrText>
            </w:r>
            <w:r w:rsidR="00D61CB4" w:rsidRPr="00D61CB4">
              <w:rPr>
                <w:rFonts w:ascii="Times New Roman" w:hAnsi="Times New Roman" w:cs="Times New Roman"/>
                <w:noProof/>
                <w:webHidden/>
                <w:sz w:val="28"/>
                <w:szCs w:val="28"/>
              </w:rPr>
            </w:r>
            <w:r w:rsidR="00D61CB4" w:rsidRPr="00D61CB4">
              <w:rPr>
                <w:rFonts w:ascii="Times New Roman" w:hAnsi="Times New Roman" w:cs="Times New Roman"/>
                <w:noProof/>
                <w:webHidden/>
                <w:sz w:val="28"/>
                <w:szCs w:val="28"/>
              </w:rPr>
              <w:fldChar w:fldCharType="separate"/>
            </w:r>
            <w:r w:rsidR="00D61CB4">
              <w:rPr>
                <w:rFonts w:ascii="Times New Roman" w:hAnsi="Times New Roman" w:cs="Times New Roman"/>
                <w:noProof/>
                <w:webHidden/>
                <w:sz w:val="28"/>
                <w:szCs w:val="28"/>
              </w:rPr>
              <w:t>3</w:t>
            </w:r>
            <w:r w:rsidR="00D61CB4" w:rsidRPr="00D61CB4">
              <w:rPr>
                <w:rFonts w:ascii="Times New Roman" w:hAnsi="Times New Roman" w:cs="Times New Roman"/>
                <w:noProof/>
                <w:webHidden/>
                <w:sz w:val="28"/>
                <w:szCs w:val="28"/>
              </w:rPr>
              <w:fldChar w:fldCharType="end"/>
            </w:r>
          </w:hyperlink>
        </w:p>
        <w:p w14:paraId="799F9926" w14:textId="44A1B528" w:rsidR="00D61CB4" w:rsidRPr="00D61CB4" w:rsidRDefault="00000000">
          <w:pPr>
            <w:pStyle w:val="21"/>
            <w:tabs>
              <w:tab w:val="left" w:pos="880"/>
              <w:tab w:val="right" w:leader="dot" w:pos="9344"/>
            </w:tabs>
            <w:rPr>
              <w:rFonts w:ascii="Times New Roman" w:eastAsiaTheme="minorEastAsia" w:hAnsi="Times New Roman" w:cs="Times New Roman"/>
              <w:noProof/>
              <w:sz w:val="28"/>
              <w:szCs w:val="28"/>
              <w:lang w:eastAsia="ru-RU"/>
            </w:rPr>
          </w:pPr>
          <w:hyperlink w:anchor="_Toc120873542" w:history="1">
            <w:r w:rsidR="00D61CB4" w:rsidRPr="00D61CB4">
              <w:rPr>
                <w:rStyle w:val="ab"/>
                <w:rFonts w:ascii="Times New Roman" w:hAnsi="Times New Roman" w:cs="Times New Roman"/>
                <w:noProof/>
                <w:sz w:val="28"/>
                <w:szCs w:val="28"/>
              </w:rPr>
              <w:t>1.1.</w:t>
            </w:r>
            <w:r w:rsidR="00D61CB4" w:rsidRPr="00D61CB4">
              <w:rPr>
                <w:rFonts w:ascii="Times New Roman" w:eastAsiaTheme="minorEastAsia" w:hAnsi="Times New Roman" w:cs="Times New Roman"/>
                <w:noProof/>
                <w:sz w:val="28"/>
                <w:szCs w:val="28"/>
                <w:lang w:eastAsia="ru-RU"/>
              </w:rPr>
              <w:tab/>
            </w:r>
            <w:r w:rsidR="00D61CB4" w:rsidRPr="00D61CB4">
              <w:rPr>
                <w:rStyle w:val="ab"/>
                <w:rFonts w:ascii="Times New Roman" w:hAnsi="Times New Roman" w:cs="Times New Roman"/>
                <w:noProof/>
                <w:sz w:val="28"/>
                <w:szCs w:val="28"/>
              </w:rPr>
              <w:t>Сущность и классификация поточных линий.</w:t>
            </w:r>
            <w:r w:rsidR="00D61CB4" w:rsidRPr="00D61CB4">
              <w:rPr>
                <w:rFonts w:ascii="Times New Roman" w:hAnsi="Times New Roman" w:cs="Times New Roman"/>
                <w:noProof/>
                <w:webHidden/>
                <w:sz w:val="28"/>
                <w:szCs w:val="28"/>
              </w:rPr>
              <w:tab/>
            </w:r>
            <w:r w:rsidR="00D61CB4" w:rsidRPr="00D61CB4">
              <w:rPr>
                <w:rFonts w:ascii="Times New Roman" w:hAnsi="Times New Roman" w:cs="Times New Roman"/>
                <w:noProof/>
                <w:webHidden/>
                <w:sz w:val="28"/>
                <w:szCs w:val="28"/>
              </w:rPr>
              <w:fldChar w:fldCharType="begin"/>
            </w:r>
            <w:r w:rsidR="00D61CB4" w:rsidRPr="00D61CB4">
              <w:rPr>
                <w:rFonts w:ascii="Times New Roman" w:hAnsi="Times New Roman" w:cs="Times New Roman"/>
                <w:noProof/>
                <w:webHidden/>
                <w:sz w:val="28"/>
                <w:szCs w:val="28"/>
              </w:rPr>
              <w:instrText xml:space="preserve"> PAGEREF _Toc120873542 \h </w:instrText>
            </w:r>
            <w:r w:rsidR="00D61CB4" w:rsidRPr="00D61CB4">
              <w:rPr>
                <w:rFonts w:ascii="Times New Roman" w:hAnsi="Times New Roman" w:cs="Times New Roman"/>
                <w:noProof/>
                <w:webHidden/>
                <w:sz w:val="28"/>
                <w:szCs w:val="28"/>
              </w:rPr>
            </w:r>
            <w:r w:rsidR="00D61CB4" w:rsidRPr="00D61CB4">
              <w:rPr>
                <w:rFonts w:ascii="Times New Roman" w:hAnsi="Times New Roman" w:cs="Times New Roman"/>
                <w:noProof/>
                <w:webHidden/>
                <w:sz w:val="28"/>
                <w:szCs w:val="28"/>
              </w:rPr>
              <w:fldChar w:fldCharType="separate"/>
            </w:r>
            <w:r w:rsidR="00D61CB4">
              <w:rPr>
                <w:rFonts w:ascii="Times New Roman" w:hAnsi="Times New Roman" w:cs="Times New Roman"/>
                <w:noProof/>
                <w:webHidden/>
                <w:sz w:val="28"/>
                <w:szCs w:val="28"/>
              </w:rPr>
              <w:t>3</w:t>
            </w:r>
            <w:r w:rsidR="00D61CB4" w:rsidRPr="00D61CB4">
              <w:rPr>
                <w:rFonts w:ascii="Times New Roman" w:hAnsi="Times New Roman" w:cs="Times New Roman"/>
                <w:noProof/>
                <w:webHidden/>
                <w:sz w:val="28"/>
                <w:szCs w:val="28"/>
              </w:rPr>
              <w:fldChar w:fldCharType="end"/>
            </w:r>
          </w:hyperlink>
        </w:p>
        <w:p w14:paraId="7AC3316D" w14:textId="0F8A0CF1" w:rsidR="00D61CB4" w:rsidRPr="00D61CB4" w:rsidRDefault="00000000">
          <w:pPr>
            <w:pStyle w:val="21"/>
            <w:tabs>
              <w:tab w:val="left" w:pos="880"/>
              <w:tab w:val="right" w:leader="dot" w:pos="9344"/>
            </w:tabs>
            <w:rPr>
              <w:rFonts w:ascii="Times New Roman" w:eastAsiaTheme="minorEastAsia" w:hAnsi="Times New Roman" w:cs="Times New Roman"/>
              <w:noProof/>
              <w:sz w:val="28"/>
              <w:szCs w:val="28"/>
              <w:lang w:eastAsia="ru-RU"/>
            </w:rPr>
          </w:pPr>
          <w:hyperlink w:anchor="_Toc120873543" w:history="1">
            <w:r w:rsidR="00D61CB4" w:rsidRPr="00D61CB4">
              <w:rPr>
                <w:rStyle w:val="ab"/>
                <w:rFonts w:ascii="Times New Roman" w:hAnsi="Times New Roman" w:cs="Times New Roman"/>
                <w:noProof/>
                <w:sz w:val="28"/>
                <w:szCs w:val="28"/>
              </w:rPr>
              <w:t>1.2.</w:t>
            </w:r>
            <w:r w:rsidR="00D61CB4" w:rsidRPr="00D61CB4">
              <w:rPr>
                <w:rFonts w:ascii="Times New Roman" w:eastAsiaTheme="minorEastAsia" w:hAnsi="Times New Roman" w:cs="Times New Roman"/>
                <w:noProof/>
                <w:sz w:val="28"/>
                <w:szCs w:val="28"/>
                <w:lang w:eastAsia="ru-RU"/>
              </w:rPr>
              <w:tab/>
            </w:r>
            <w:r w:rsidR="00D61CB4" w:rsidRPr="00D61CB4">
              <w:rPr>
                <w:rStyle w:val="ab"/>
                <w:rFonts w:ascii="Times New Roman" w:hAnsi="Times New Roman" w:cs="Times New Roman"/>
                <w:noProof/>
                <w:sz w:val="28"/>
                <w:szCs w:val="28"/>
              </w:rPr>
              <w:t>Определение типа производства и организационной формы производственного подразделения</w:t>
            </w:r>
            <w:r w:rsidR="00D61CB4" w:rsidRPr="00D61CB4">
              <w:rPr>
                <w:rFonts w:ascii="Times New Roman" w:hAnsi="Times New Roman" w:cs="Times New Roman"/>
                <w:noProof/>
                <w:webHidden/>
                <w:sz w:val="28"/>
                <w:szCs w:val="28"/>
              </w:rPr>
              <w:tab/>
            </w:r>
            <w:r w:rsidR="00D61CB4" w:rsidRPr="00D61CB4">
              <w:rPr>
                <w:rFonts w:ascii="Times New Roman" w:hAnsi="Times New Roman" w:cs="Times New Roman"/>
                <w:noProof/>
                <w:webHidden/>
                <w:sz w:val="28"/>
                <w:szCs w:val="28"/>
              </w:rPr>
              <w:fldChar w:fldCharType="begin"/>
            </w:r>
            <w:r w:rsidR="00D61CB4" w:rsidRPr="00D61CB4">
              <w:rPr>
                <w:rFonts w:ascii="Times New Roman" w:hAnsi="Times New Roman" w:cs="Times New Roman"/>
                <w:noProof/>
                <w:webHidden/>
                <w:sz w:val="28"/>
                <w:szCs w:val="28"/>
              </w:rPr>
              <w:instrText xml:space="preserve"> PAGEREF _Toc120873543 \h </w:instrText>
            </w:r>
            <w:r w:rsidR="00D61CB4" w:rsidRPr="00D61CB4">
              <w:rPr>
                <w:rFonts w:ascii="Times New Roman" w:hAnsi="Times New Roman" w:cs="Times New Roman"/>
                <w:noProof/>
                <w:webHidden/>
                <w:sz w:val="28"/>
                <w:szCs w:val="28"/>
              </w:rPr>
            </w:r>
            <w:r w:rsidR="00D61CB4" w:rsidRPr="00D61CB4">
              <w:rPr>
                <w:rFonts w:ascii="Times New Roman" w:hAnsi="Times New Roman" w:cs="Times New Roman"/>
                <w:noProof/>
                <w:webHidden/>
                <w:sz w:val="28"/>
                <w:szCs w:val="28"/>
              </w:rPr>
              <w:fldChar w:fldCharType="separate"/>
            </w:r>
            <w:r w:rsidR="00D61CB4">
              <w:rPr>
                <w:rFonts w:ascii="Times New Roman" w:hAnsi="Times New Roman" w:cs="Times New Roman"/>
                <w:noProof/>
                <w:webHidden/>
                <w:sz w:val="28"/>
                <w:szCs w:val="28"/>
              </w:rPr>
              <w:t>4</w:t>
            </w:r>
            <w:r w:rsidR="00D61CB4" w:rsidRPr="00D61CB4">
              <w:rPr>
                <w:rFonts w:ascii="Times New Roman" w:hAnsi="Times New Roman" w:cs="Times New Roman"/>
                <w:noProof/>
                <w:webHidden/>
                <w:sz w:val="28"/>
                <w:szCs w:val="28"/>
              </w:rPr>
              <w:fldChar w:fldCharType="end"/>
            </w:r>
          </w:hyperlink>
        </w:p>
        <w:p w14:paraId="2D4C0EB8" w14:textId="50005555" w:rsidR="00D61CB4" w:rsidRPr="00D61CB4" w:rsidRDefault="00000000">
          <w:pPr>
            <w:pStyle w:val="21"/>
            <w:tabs>
              <w:tab w:val="left" w:pos="880"/>
              <w:tab w:val="right" w:leader="dot" w:pos="9344"/>
            </w:tabs>
            <w:rPr>
              <w:rFonts w:ascii="Times New Roman" w:eastAsiaTheme="minorEastAsia" w:hAnsi="Times New Roman" w:cs="Times New Roman"/>
              <w:noProof/>
              <w:sz w:val="28"/>
              <w:szCs w:val="28"/>
              <w:lang w:eastAsia="ru-RU"/>
            </w:rPr>
          </w:pPr>
          <w:hyperlink w:anchor="_Toc120873544" w:history="1">
            <w:r w:rsidR="00D61CB4" w:rsidRPr="00D61CB4">
              <w:rPr>
                <w:rStyle w:val="ab"/>
                <w:rFonts w:ascii="Times New Roman" w:hAnsi="Times New Roman" w:cs="Times New Roman"/>
                <w:noProof/>
                <w:sz w:val="28"/>
                <w:szCs w:val="28"/>
              </w:rPr>
              <w:t>1.3.</w:t>
            </w:r>
            <w:r w:rsidR="00D61CB4" w:rsidRPr="00D61CB4">
              <w:rPr>
                <w:rFonts w:ascii="Times New Roman" w:eastAsiaTheme="minorEastAsia" w:hAnsi="Times New Roman" w:cs="Times New Roman"/>
                <w:noProof/>
                <w:sz w:val="28"/>
                <w:szCs w:val="28"/>
                <w:lang w:eastAsia="ru-RU"/>
              </w:rPr>
              <w:tab/>
            </w:r>
            <w:r w:rsidR="00D61CB4" w:rsidRPr="00D61CB4">
              <w:rPr>
                <w:rStyle w:val="ab"/>
                <w:rFonts w:ascii="Times New Roman" w:hAnsi="Times New Roman" w:cs="Times New Roman"/>
                <w:noProof/>
                <w:sz w:val="28"/>
                <w:szCs w:val="28"/>
              </w:rPr>
              <w:t>Методы оптимизации и ограничения функций</w:t>
            </w:r>
            <w:r w:rsidR="00D61CB4" w:rsidRPr="00D61CB4">
              <w:rPr>
                <w:rFonts w:ascii="Times New Roman" w:hAnsi="Times New Roman" w:cs="Times New Roman"/>
                <w:noProof/>
                <w:webHidden/>
                <w:sz w:val="28"/>
                <w:szCs w:val="28"/>
              </w:rPr>
              <w:tab/>
            </w:r>
            <w:r w:rsidR="00D61CB4" w:rsidRPr="00D61CB4">
              <w:rPr>
                <w:rFonts w:ascii="Times New Roman" w:hAnsi="Times New Roman" w:cs="Times New Roman"/>
                <w:noProof/>
                <w:webHidden/>
                <w:sz w:val="28"/>
                <w:szCs w:val="28"/>
              </w:rPr>
              <w:fldChar w:fldCharType="begin"/>
            </w:r>
            <w:r w:rsidR="00D61CB4" w:rsidRPr="00D61CB4">
              <w:rPr>
                <w:rFonts w:ascii="Times New Roman" w:hAnsi="Times New Roman" w:cs="Times New Roman"/>
                <w:noProof/>
                <w:webHidden/>
                <w:sz w:val="28"/>
                <w:szCs w:val="28"/>
              </w:rPr>
              <w:instrText xml:space="preserve"> PAGEREF _Toc120873544 \h </w:instrText>
            </w:r>
            <w:r w:rsidR="00D61CB4" w:rsidRPr="00D61CB4">
              <w:rPr>
                <w:rFonts w:ascii="Times New Roman" w:hAnsi="Times New Roman" w:cs="Times New Roman"/>
                <w:noProof/>
                <w:webHidden/>
                <w:sz w:val="28"/>
                <w:szCs w:val="28"/>
              </w:rPr>
            </w:r>
            <w:r w:rsidR="00D61CB4" w:rsidRPr="00D61CB4">
              <w:rPr>
                <w:rFonts w:ascii="Times New Roman" w:hAnsi="Times New Roman" w:cs="Times New Roman"/>
                <w:noProof/>
                <w:webHidden/>
                <w:sz w:val="28"/>
                <w:szCs w:val="28"/>
              </w:rPr>
              <w:fldChar w:fldCharType="separate"/>
            </w:r>
            <w:r w:rsidR="00D61CB4">
              <w:rPr>
                <w:rFonts w:ascii="Times New Roman" w:hAnsi="Times New Roman" w:cs="Times New Roman"/>
                <w:noProof/>
                <w:webHidden/>
                <w:sz w:val="28"/>
                <w:szCs w:val="28"/>
              </w:rPr>
              <w:t>5</w:t>
            </w:r>
            <w:r w:rsidR="00D61CB4" w:rsidRPr="00D61CB4">
              <w:rPr>
                <w:rFonts w:ascii="Times New Roman" w:hAnsi="Times New Roman" w:cs="Times New Roman"/>
                <w:noProof/>
                <w:webHidden/>
                <w:sz w:val="28"/>
                <w:szCs w:val="28"/>
              </w:rPr>
              <w:fldChar w:fldCharType="end"/>
            </w:r>
          </w:hyperlink>
        </w:p>
        <w:p w14:paraId="59DD86E1" w14:textId="38D5A9DD" w:rsidR="00D61CB4" w:rsidRPr="00D61CB4" w:rsidRDefault="00000000">
          <w:pPr>
            <w:pStyle w:val="21"/>
            <w:tabs>
              <w:tab w:val="left" w:pos="880"/>
              <w:tab w:val="right" w:leader="dot" w:pos="9344"/>
            </w:tabs>
            <w:rPr>
              <w:rFonts w:ascii="Times New Roman" w:eastAsiaTheme="minorEastAsia" w:hAnsi="Times New Roman" w:cs="Times New Roman"/>
              <w:noProof/>
              <w:sz w:val="28"/>
              <w:szCs w:val="28"/>
              <w:lang w:eastAsia="ru-RU"/>
            </w:rPr>
          </w:pPr>
          <w:hyperlink w:anchor="_Toc120873545" w:history="1">
            <w:r w:rsidR="00D61CB4" w:rsidRPr="00D61CB4">
              <w:rPr>
                <w:rStyle w:val="ab"/>
                <w:rFonts w:ascii="Times New Roman" w:eastAsia="Times New Roman" w:hAnsi="Times New Roman" w:cs="Times New Roman"/>
                <w:noProof/>
                <w:sz w:val="28"/>
                <w:szCs w:val="28"/>
                <w:lang w:eastAsia="ru-RU"/>
              </w:rPr>
              <w:t>1.4.</w:t>
            </w:r>
            <w:r w:rsidR="00D61CB4" w:rsidRPr="00D61CB4">
              <w:rPr>
                <w:rFonts w:ascii="Times New Roman" w:eastAsiaTheme="minorEastAsia" w:hAnsi="Times New Roman" w:cs="Times New Roman"/>
                <w:noProof/>
                <w:sz w:val="28"/>
                <w:szCs w:val="28"/>
                <w:lang w:eastAsia="ru-RU"/>
              </w:rPr>
              <w:tab/>
            </w:r>
            <w:r w:rsidR="00D61CB4" w:rsidRPr="00D61CB4">
              <w:rPr>
                <w:rStyle w:val="ab"/>
                <w:rFonts w:ascii="Times New Roman" w:eastAsia="Times New Roman" w:hAnsi="Times New Roman" w:cs="Times New Roman"/>
                <w:noProof/>
                <w:sz w:val="28"/>
                <w:szCs w:val="28"/>
                <w:lang w:eastAsia="ru-RU"/>
              </w:rPr>
              <w:t>Методы оптимизации управленческих решений</w:t>
            </w:r>
            <w:r w:rsidR="00D61CB4" w:rsidRPr="00D61CB4">
              <w:rPr>
                <w:rFonts w:ascii="Times New Roman" w:hAnsi="Times New Roman" w:cs="Times New Roman"/>
                <w:noProof/>
                <w:webHidden/>
                <w:sz w:val="28"/>
                <w:szCs w:val="28"/>
              </w:rPr>
              <w:tab/>
            </w:r>
            <w:r w:rsidR="00D61CB4" w:rsidRPr="00D61CB4">
              <w:rPr>
                <w:rFonts w:ascii="Times New Roman" w:hAnsi="Times New Roman" w:cs="Times New Roman"/>
                <w:noProof/>
                <w:webHidden/>
                <w:sz w:val="28"/>
                <w:szCs w:val="28"/>
              </w:rPr>
              <w:fldChar w:fldCharType="begin"/>
            </w:r>
            <w:r w:rsidR="00D61CB4" w:rsidRPr="00D61CB4">
              <w:rPr>
                <w:rFonts w:ascii="Times New Roman" w:hAnsi="Times New Roman" w:cs="Times New Roman"/>
                <w:noProof/>
                <w:webHidden/>
                <w:sz w:val="28"/>
                <w:szCs w:val="28"/>
              </w:rPr>
              <w:instrText xml:space="preserve"> PAGEREF _Toc120873545 \h </w:instrText>
            </w:r>
            <w:r w:rsidR="00D61CB4" w:rsidRPr="00D61CB4">
              <w:rPr>
                <w:rFonts w:ascii="Times New Roman" w:hAnsi="Times New Roman" w:cs="Times New Roman"/>
                <w:noProof/>
                <w:webHidden/>
                <w:sz w:val="28"/>
                <w:szCs w:val="28"/>
              </w:rPr>
            </w:r>
            <w:r w:rsidR="00D61CB4" w:rsidRPr="00D61CB4">
              <w:rPr>
                <w:rFonts w:ascii="Times New Roman" w:hAnsi="Times New Roman" w:cs="Times New Roman"/>
                <w:noProof/>
                <w:webHidden/>
                <w:sz w:val="28"/>
                <w:szCs w:val="28"/>
              </w:rPr>
              <w:fldChar w:fldCharType="separate"/>
            </w:r>
            <w:r w:rsidR="00D61CB4">
              <w:rPr>
                <w:rFonts w:ascii="Times New Roman" w:hAnsi="Times New Roman" w:cs="Times New Roman"/>
                <w:noProof/>
                <w:webHidden/>
                <w:sz w:val="28"/>
                <w:szCs w:val="28"/>
              </w:rPr>
              <w:t>10</w:t>
            </w:r>
            <w:r w:rsidR="00D61CB4" w:rsidRPr="00D61CB4">
              <w:rPr>
                <w:rFonts w:ascii="Times New Roman" w:hAnsi="Times New Roman" w:cs="Times New Roman"/>
                <w:noProof/>
                <w:webHidden/>
                <w:sz w:val="28"/>
                <w:szCs w:val="28"/>
              </w:rPr>
              <w:fldChar w:fldCharType="end"/>
            </w:r>
          </w:hyperlink>
        </w:p>
        <w:p w14:paraId="228C3E02" w14:textId="3FB441F9" w:rsidR="00D61CB4" w:rsidRPr="00D61CB4" w:rsidRDefault="00000000">
          <w:pPr>
            <w:pStyle w:val="11"/>
            <w:tabs>
              <w:tab w:val="left" w:pos="440"/>
              <w:tab w:val="right" w:leader="dot" w:pos="9344"/>
            </w:tabs>
            <w:rPr>
              <w:rFonts w:ascii="Times New Roman" w:eastAsiaTheme="minorEastAsia" w:hAnsi="Times New Roman" w:cs="Times New Roman"/>
              <w:noProof/>
              <w:sz w:val="28"/>
              <w:szCs w:val="28"/>
              <w:lang w:eastAsia="ru-RU"/>
            </w:rPr>
          </w:pPr>
          <w:hyperlink w:anchor="_Toc120873546" w:history="1">
            <w:r w:rsidR="00D61CB4" w:rsidRPr="00D61CB4">
              <w:rPr>
                <w:rStyle w:val="ab"/>
                <w:rFonts w:ascii="Times New Roman" w:hAnsi="Times New Roman" w:cs="Times New Roman"/>
                <w:noProof/>
                <w:sz w:val="28"/>
                <w:szCs w:val="28"/>
              </w:rPr>
              <w:t>2.</w:t>
            </w:r>
            <w:r w:rsidR="00D61CB4" w:rsidRPr="00D61CB4">
              <w:rPr>
                <w:rFonts w:ascii="Times New Roman" w:eastAsiaTheme="minorEastAsia" w:hAnsi="Times New Roman" w:cs="Times New Roman"/>
                <w:noProof/>
                <w:sz w:val="28"/>
                <w:szCs w:val="28"/>
                <w:lang w:eastAsia="ru-RU"/>
              </w:rPr>
              <w:tab/>
            </w:r>
            <w:r w:rsidR="00D61CB4" w:rsidRPr="00D61CB4">
              <w:rPr>
                <w:rStyle w:val="ab"/>
                <w:rFonts w:ascii="Times New Roman" w:hAnsi="Times New Roman" w:cs="Times New Roman"/>
                <w:noProof/>
                <w:sz w:val="28"/>
                <w:szCs w:val="28"/>
              </w:rPr>
              <w:t>Анализ выбора и расчет основных параметров поточных линий</w:t>
            </w:r>
            <w:r w:rsidR="00D61CB4" w:rsidRPr="00D61CB4">
              <w:rPr>
                <w:rFonts w:ascii="Times New Roman" w:hAnsi="Times New Roman" w:cs="Times New Roman"/>
                <w:noProof/>
                <w:webHidden/>
                <w:sz w:val="28"/>
                <w:szCs w:val="28"/>
              </w:rPr>
              <w:tab/>
            </w:r>
            <w:r w:rsidR="00D61CB4" w:rsidRPr="00D61CB4">
              <w:rPr>
                <w:rFonts w:ascii="Times New Roman" w:hAnsi="Times New Roman" w:cs="Times New Roman"/>
                <w:noProof/>
                <w:webHidden/>
                <w:sz w:val="28"/>
                <w:szCs w:val="28"/>
              </w:rPr>
              <w:fldChar w:fldCharType="begin"/>
            </w:r>
            <w:r w:rsidR="00D61CB4" w:rsidRPr="00D61CB4">
              <w:rPr>
                <w:rFonts w:ascii="Times New Roman" w:hAnsi="Times New Roman" w:cs="Times New Roman"/>
                <w:noProof/>
                <w:webHidden/>
                <w:sz w:val="28"/>
                <w:szCs w:val="28"/>
              </w:rPr>
              <w:instrText xml:space="preserve"> PAGEREF _Toc120873546 \h </w:instrText>
            </w:r>
            <w:r w:rsidR="00D61CB4" w:rsidRPr="00D61CB4">
              <w:rPr>
                <w:rFonts w:ascii="Times New Roman" w:hAnsi="Times New Roman" w:cs="Times New Roman"/>
                <w:noProof/>
                <w:webHidden/>
                <w:sz w:val="28"/>
                <w:szCs w:val="28"/>
              </w:rPr>
            </w:r>
            <w:r w:rsidR="00D61CB4" w:rsidRPr="00D61CB4">
              <w:rPr>
                <w:rFonts w:ascii="Times New Roman" w:hAnsi="Times New Roman" w:cs="Times New Roman"/>
                <w:noProof/>
                <w:webHidden/>
                <w:sz w:val="28"/>
                <w:szCs w:val="28"/>
              </w:rPr>
              <w:fldChar w:fldCharType="separate"/>
            </w:r>
            <w:r w:rsidR="00D61CB4">
              <w:rPr>
                <w:rFonts w:ascii="Times New Roman" w:hAnsi="Times New Roman" w:cs="Times New Roman"/>
                <w:noProof/>
                <w:webHidden/>
                <w:sz w:val="28"/>
                <w:szCs w:val="28"/>
              </w:rPr>
              <w:t>12</w:t>
            </w:r>
            <w:r w:rsidR="00D61CB4" w:rsidRPr="00D61CB4">
              <w:rPr>
                <w:rFonts w:ascii="Times New Roman" w:hAnsi="Times New Roman" w:cs="Times New Roman"/>
                <w:noProof/>
                <w:webHidden/>
                <w:sz w:val="28"/>
                <w:szCs w:val="28"/>
              </w:rPr>
              <w:fldChar w:fldCharType="end"/>
            </w:r>
          </w:hyperlink>
        </w:p>
        <w:p w14:paraId="79338526" w14:textId="05EF01D6" w:rsidR="00D61CB4" w:rsidRPr="00D61CB4" w:rsidRDefault="00000000">
          <w:pPr>
            <w:pStyle w:val="21"/>
            <w:tabs>
              <w:tab w:val="right" w:leader="dot" w:pos="9344"/>
            </w:tabs>
            <w:rPr>
              <w:rFonts w:ascii="Times New Roman" w:eastAsiaTheme="minorEastAsia" w:hAnsi="Times New Roman" w:cs="Times New Roman"/>
              <w:noProof/>
              <w:sz w:val="28"/>
              <w:szCs w:val="28"/>
              <w:lang w:eastAsia="ru-RU"/>
            </w:rPr>
          </w:pPr>
          <w:hyperlink w:anchor="_Toc120873547" w:history="1">
            <w:r w:rsidR="00D61CB4" w:rsidRPr="00D61CB4">
              <w:rPr>
                <w:rStyle w:val="ab"/>
                <w:rFonts w:ascii="Times New Roman" w:hAnsi="Times New Roman" w:cs="Times New Roman"/>
                <w:noProof/>
                <w:sz w:val="28"/>
                <w:szCs w:val="28"/>
              </w:rPr>
              <w:t>2.1. Анализ и выбор типа поточной линии</w:t>
            </w:r>
            <w:r w:rsidR="00D61CB4" w:rsidRPr="00D61CB4">
              <w:rPr>
                <w:rFonts w:ascii="Times New Roman" w:hAnsi="Times New Roman" w:cs="Times New Roman"/>
                <w:noProof/>
                <w:webHidden/>
                <w:sz w:val="28"/>
                <w:szCs w:val="28"/>
              </w:rPr>
              <w:tab/>
            </w:r>
            <w:r w:rsidR="00D61CB4" w:rsidRPr="00D61CB4">
              <w:rPr>
                <w:rFonts w:ascii="Times New Roman" w:hAnsi="Times New Roman" w:cs="Times New Roman"/>
                <w:noProof/>
                <w:webHidden/>
                <w:sz w:val="28"/>
                <w:szCs w:val="28"/>
              </w:rPr>
              <w:fldChar w:fldCharType="begin"/>
            </w:r>
            <w:r w:rsidR="00D61CB4" w:rsidRPr="00D61CB4">
              <w:rPr>
                <w:rFonts w:ascii="Times New Roman" w:hAnsi="Times New Roman" w:cs="Times New Roman"/>
                <w:noProof/>
                <w:webHidden/>
                <w:sz w:val="28"/>
                <w:szCs w:val="28"/>
              </w:rPr>
              <w:instrText xml:space="preserve"> PAGEREF _Toc120873547 \h </w:instrText>
            </w:r>
            <w:r w:rsidR="00D61CB4" w:rsidRPr="00D61CB4">
              <w:rPr>
                <w:rFonts w:ascii="Times New Roman" w:hAnsi="Times New Roman" w:cs="Times New Roman"/>
                <w:noProof/>
                <w:webHidden/>
                <w:sz w:val="28"/>
                <w:szCs w:val="28"/>
              </w:rPr>
            </w:r>
            <w:r w:rsidR="00D61CB4" w:rsidRPr="00D61CB4">
              <w:rPr>
                <w:rFonts w:ascii="Times New Roman" w:hAnsi="Times New Roman" w:cs="Times New Roman"/>
                <w:noProof/>
                <w:webHidden/>
                <w:sz w:val="28"/>
                <w:szCs w:val="28"/>
              </w:rPr>
              <w:fldChar w:fldCharType="separate"/>
            </w:r>
            <w:r w:rsidR="00D61CB4">
              <w:rPr>
                <w:rFonts w:ascii="Times New Roman" w:hAnsi="Times New Roman" w:cs="Times New Roman"/>
                <w:noProof/>
                <w:webHidden/>
                <w:sz w:val="28"/>
                <w:szCs w:val="28"/>
              </w:rPr>
              <w:t>12</w:t>
            </w:r>
            <w:r w:rsidR="00D61CB4" w:rsidRPr="00D61CB4">
              <w:rPr>
                <w:rFonts w:ascii="Times New Roman" w:hAnsi="Times New Roman" w:cs="Times New Roman"/>
                <w:noProof/>
                <w:webHidden/>
                <w:sz w:val="28"/>
                <w:szCs w:val="28"/>
              </w:rPr>
              <w:fldChar w:fldCharType="end"/>
            </w:r>
          </w:hyperlink>
        </w:p>
        <w:p w14:paraId="48880C5F" w14:textId="7C93C925" w:rsidR="00D61CB4" w:rsidRPr="00D61CB4" w:rsidRDefault="00000000">
          <w:pPr>
            <w:pStyle w:val="21"/>
            <w:tabs>
              <w:tab w:val="right" w:leader="dot" w:pos="9344"/>
            </w:tabs>
            <w:rPr>
              <w:rFonts w:ascii="Times New Roman" w:eastAsiaTheme="minorEastAsia" w:hAnsi="Times New Roman" w:cs="Times New Roman"/>
              <w:noProof/>
              <w:sz w:val="28"/>
              <w:szCs w:val="28"/>
              <w:lang w:eastAsia="ru-RU"/>
            </w:rPr>
          </w:pPr>
          <w:hyperlink w:anchor="_Toc120873548" w:history="1">
            <w:r w:rsidR="00D61CB4" w:rsidRPr="00D61CB4">
              <w:rPr>
                <w:rStyle w:val="ab"/>
                <w:rFonts w:ascii="Times New Roman" w:hAnsi="Times New Roman" w:cs="Times New Roman"/>
                <w:noProof/>
                <w:sz w:val="28"/>
                <w:szCs w:val="28"/>
              </w:rPr>
              <w:t>2.2. Расчёт параметров выбранной формы поточной линии</w:t>
            </w:r>
            <w:r w:rsidR="00D61CB4" w:rsidRPr="00D61CB4">
              <w:rPr>
                <w:rFonts w:ascii="Times New Roman" w:hAnsi="Times New Roman" w:cs="Times New Roman"/>
                <w:noProof/>
                <w:webHidden/>
                <w:sz w:val="28"/>
                <w:szCs w:val="28"/>
              </w:rPr>
              <w:tab/>
            </w:r>
            <w:r w:rsidR="00D61CB4" w:rsidRPr="00D61CB4">
              <w:rPr>
                <w:rFonts w:ascii="Times New Roman" w:hAnsi="Times New Roman" w:cs="Times New Roman"/>
                <w:noProof/>
                <w:webHidden/>
                <w:sz w:val="28"/>
                <w:szCs w:val="28"/>
              </w:rPr>
              <w:fldChar w:fldCharType="begin"/>
            </w:r>
            <w:r w:rsidR="00D61CB4" w:rsidRPr="00D61CB4">
              <w:rPr>
                <w:rFonts w:ascii="Times New Roman" w:hAnsi="Times New Roman" w:cs="Times New Roman"/>
                <w:noProof/>
                <w:webHidden/>
                <w:sz w:val="28"/>
                <w:szCs w:val="28"/>
              </w:rPr>
              <w:instrText xml:space="preserve"> PAGEREF _Toc120873548 \h </w:instrText>
            </w:r>
            <w:r w:rsidR="00D61CB4" w:rsidRPr="00D61CB4">
              <w:rPr>
                <w:rFonts w:ascii="Times New Roman" w:hAnsi="Times New Roman" w:cs="Times New Roman"/>
                <w:noProof/>
                <w:webHidden/>
                <w:sz w:val="28"/>
                <w:szCs w:val="28"/>
              </w:rPr>
            </w:r>
            <w:r w:rsidR="00D61CB4" w:rsidRPr="00D61CB4">
              <w:rPr>
                <w:rFonts w:ascii="Times New Roman" w:hAnsi="Times New Roman" w:cs="Times New Roman"/>
                <w:noProof/>
                <w:webHidden/>
                <w:sz w:val="28"/>
                <w:szCs w:val="28"/>
              </w:rPr>
              <w:fldChar w:fldCharType="separate"/>
            </w:r>
            <w:r w:rsidR="00D61CB4">
              <w:rPr>
                <w:rFonts w:ascii="Times New Roman" w:hAnsi="Times New Roman" w:cs="Times New Roman"/>
                <w:noProof/>
                <w:webHidden/>
                <w:sz w:val="28"/>
                <w:szCs w:val="28"/>
              </w:rPr>
              <w:t>14</w:t>
            </w:r>
            <w:r w:rsidR="00D61CB4" w:rsidRPr="00D61CB4">
              <w:rPr>
                <w:rFonts w:ascii="Times New Roman" w:hAnsi="Times New Roman" w:cs="Times New Roman"/>
                <w:noProof/>
                <w:webHidden/>
                <w:sz w:val="28"/>
                <w:szCs w:val="28"/>
              </w:rPr>
              <w:fldChar w:fldCharType="end"/>
            </w:r>
          </w:hyperlink>
        </w:p>
        <w:p w14:paraId="264F853C" w14:textId="1379211F" w:rsidR="00D61CB4" w:rsidRPr="00D61CB4" w:rsidRDefault="00000000">
          <w:pPr>
            <w:pStyle w:val="21"/>
            <w:tabs>
              <w:tab w:val="right" w:leader="dot" w:pos="9344"/>
            </w:tabs>
            <w:rPr>
              <w:rFonts w:ascii="Times New Roman" w:eastAsiaTheme="minorEastAsia" w:hAnsi="Times New Roman" w:cs="Times New Roman"/>
              <w:noProof/>
              <w:sz w:val="28"/>
              <w:szCs w:val="28"/>
              <w:lang w:eastAsia="ru-RU"/>
            </w:rPr>
          </w:pPr>
          <w:hyperlink w:anchor="_Toc120873549" w:history="1">
            <w:r w:rsidR="00D61CB4" w:rsidRPr="00D61CB4">
              <w:rPr>
                <w:rStyle w:val="ab"/>
                <w:rFonts w:ascii="Times New Roman" w:hAnsi="Times New Roman" w:cs="Times New Roman"/>
                <w:noProof/>
                <w:sz w:val="28"/>
                <w:szCs w:val="28"/>
              </w:rPr>
              <w:t>2.3. Составление стандарт-плана поточной линии</w:t>
            </w:r>
            <w:r w:rsidR="00D61CB4" w:rsidRPr="00D61CB4">
              <w:rPr>
                <w:rFonts w:ascii="Times New Roman" w:hAnsi="Times New Roman" w:cs="Times New Roman"/>
                <w:noProof/>
                <w:webHidden/>
                <w:sz w:val="28"/>
                <w:szCs w:val="28"/>
              </w:rPr>
              <w:tab/>
            </w:r>
            <w:r w:rsidR="00D61CB4" w:rsidRPr="00D61CB4">
              <w:rPr>
                <w:rFonts w:ascii="Times New Roman" w:hAnsi="Times New Roman" w:cs="Times New Roman"/>
                <w:noProof/>
                <w:webHidden/>
                <w:sz w:val="28"/>
                <w:szCs w:val="28"/>
              </w:rPr>
              <w:fldChar w:fldCharType="begin"/>
            </w:r>
            <w:r w:rsidR="00D61CB4" w:rsidRPr="00D61CB4">
              <w:rPr>
                <w:rFonts w:ascii="Times New Roman" w:hAnsi="Times New Roman" w:cs="Times New Roman"/>
                <w:noProof/>
                <w:webHidden/>
                <w:sz w:val="28"/>
                <w:szCs w:val="28"/>
              </w:rPr>
              <w:instrText xml:space="preserve"> PAGEREF _Toc120873549 \h </w:instrText>
            </w:r>
            <w:r w:rsidR="00D61CB4" w:rsidRPr="00D61CB4">
              <w:rPr>
                <w:rFonts w:ascii="Times New Roman" w:hAnsi="Times New Roman" w:cs="Times New Roman"/>
                <w:noProof/>
                <w:webHidden/>
                <w:sz w:val="28"/>
                <w:szCs w:val="28"/>
              </w:rPr>
            </w:r>
            <w:r w:rsidR="00D61CB4" w:rsidRPr="00D61CB4">
              <w:rPr>
                <w:rFonts w:ascii="Times New Roman" w:hAnsi="Times New Roman" w:cs="Times New Roman"/>
                <w:noProof/>
                <w:webHidden/>
                <w:sz w:val="28"/>
                <w:szCs w:val="28"/>
              </w:rPr>
              <w:fldChar w:fldCharType="separate"/>
            </w:r>
            <w:r w:rsidR="00D61CB4">
              <w:rPr>
                <w:rFonts w:ascii="Times New Roman" w:hAnsi="Times New Roman" w:cs="Times New Roman"/>
                <w:noProof/>
                <w:webHidden/>
                <w:sz w:val="28"/>
                <w:szCs w:val="28"/>
              </w:rPr>
              <w:t>16</w:t>
            </w:r>
            <w:r w:rsidR="00D61CB4" w:rsidRPr="00D61CB4">
              <w:rPr>
                <w:rFonts w:ascii="Times New Roman" w:hAnsi="Times New Roman" w:cs="Times New Roman"/>
                <w:noProof/>
                <w:webHidden/>
                <w:sz w:val="28"/>
                <w:szCs w:val="28"/>
              </w:rPr>
              <w:fldChar w:fldCharType="end"/>
            </w:r>
          </w:hyperlink>
        </w:p>
        <w:p w14:paraId="53B717C7" w14:textId="5DE93832" w:rsidR="00D61CB4" w:rsidRPr="00D61CB4" w:rsidRDefault="00000000">
          <w:pPr>
            <w:pStyle w:val="11"/>
            <w:tabs>
              <w:tab w:val="right" w:leader="dot" w:pos="9344"/>
            </w:tabs>
            <w:rPr>
              <w:rFonts w:ascii="Times New Roman" w:eastAsiaTheme="minorEastAsia" w:hAnsi="Times New Roman" w:cs="Times New Roman"/>
              <w:noProof/>
              <w:sz w:val="28"/>
              <w:szCs w:val="28"/>
              <w:lang w:eastAsia="ru-RU"/>
            </w:rPr>
          </w:pPr>
          <w:hyperlink w:anchor="_Toc120873550" w:history="1">
            <w:r w:rsidR="00D61CB4" w:rsidRPr="00D61CB4">
              <w:rPr>
                <w:rStyle w:val="ab"/>
                <w:rFonts w:ascii="Times New Roman" w:hAnsi="Times New Roman" w:cs="Times New Roman"/>
                <w:noProof/>
                <w:sz w:val="28"/>
                <w:szCs w:val="28"/>
              </w:rPr>
              <w:t>Заключение</w:t>
            </w:r>
            <w:r w:rsidR="00D61CB4" w:rsidRPr="00D61CB4">
              <w:rPr>
                <w:rFonts w:ascii="Times New Roman" w:hAnsi="Times New Roman" w:cs="Times New Roman"/>
                <w:noProof/>
                <w:webHidden/>
                <w:sz w:val="28"/>
                <w:szCs w:val="28"/>
              </w:rPr>
              <w:tab/>
            </w:r>
            <w:r w:rsidR="00D61CB4" w:rsidRPr="00D61CB4">
              <w:rPr>
                <w:rFonts w:ascii="Times New Roman" w:hAnsi="Times New Roman" w:cs="Times New Roman"/>
                <w:noProof/>
                <w:webHidden/>
                <w:sz w:val="28"/>
                <w:szCs w:val="28"/>
              </w:rPr>
              <w:fldChar w:fldCharType="begin"/>
            </w:r>
            <w:r w:rsidR="00D61CB4" w:rsidRPr="00D61CB4">
              <w:rPr>
                <w:rFonts w:ascii="Times New Roman" w:hAnsi="Times New Roman" w:cs="Times New Roman"/>
                <w:noProof/>
                <w:webHidden/>
                <w:sz w:val="28"/>
                <w:szCs w:val="28"/>
              </w:rPr>
              <w:instrText xml:space="preserve"> PAGEREF _Toc120873550 \h </w:instrText>
            </w:r>
            <w:r w:rsidR="00D61CB4" w:rsidRPr="00D61CB4">
              <w:rPr>
                <w:rFonts w:ascii="Times New Roman" w:hAnsi="Times New Roman" w:cs="Times New Roman"/>
                <w:noProof/>
                <w:webHidden/>
                <w:sz w:val="28"/>
                <w:szCs w:val="28"/>
              </w:rPr>
            </w:r>
            <w:r w:rsidR="00D61CB4" w:rsidRPr="00D61CB4">
              <w:rPr>
                <w:rFonts w:ascii="Times New Roman" w:hAnsi="Times New Roman" w:cs="Times New Roman"/>
                <w:noProof/>
                <w:webHidden/>
                <w:sz w:val="28"/>
                <w:szCs w:val="28"/>
              </w:rPr>
              <w:fldChar w:fldCharType="separate"/>
            </w:r>
            <w:r w:rsidR="00D61CB4">
              <w:rPr>
                <w:rFonts w:ascii="Times New Roman" w:hAnsi="Times New Roman" w:cs="Times New Roman"/>
                <w:noProof/>
                <w:webHidden/>
                <w:sz w:val="28"/>
                <w:szCs w:val="28"/>
              </w:rPr>
              <w:t>20</w:t>
            </w:r>
            <w:r w:rsidR="00D61CB4" w:rsidRPr="00D61CB4">
              <w:rPr>
                <w:rFonts w:ascii="Times New Roman" w:hAnsi="Times New Roman" w:cs="Times New Roman"/>
                <w:noProof/>
                <w:webHidden/>
                <w:sz w:val="28"/>
                <w:szCs w:val="28"/>
              </w:rPr>
              <w:fldChar w:fldCharType="end"/>
            </w:r>
          </w:hyperlink>
        </w:p>
        <w:p w14:paraId="321803FC" w14:textId="2BD2E70F" w:rsidR="00D61CB4" w:rsidRPr="00D61CB4" w:rsidRDefault="00000000">
          <w:pPr>
            <w:pStyle w:val="11"/>
            <w:tabs>
              <w:tab w:val="right" w:leader="dot" w:pos="9344"/>
            </w:tabs>
            <w:rPr>
              <w:rFonts w:ascii="Times New Roman" w:eastAsiaTheme="minorEastAsia" w:hAnsi="Times New Roman" w:cs="Times New Roman"/>
              <w:noProof/>
              <w:sz w:val="28"/>
              <w:szCs w:val="28"/>
              <w:lang w:eastAsia="ru-RU"/>
            </w:rPr>
          </w:pPr>
          <w:hyperlink w:anchor="_Toc120873551" w:history="1">
            <w:r w:rsidR="00D61CB4" w:rsidRPr="00D61CB4">
              <w:rPr>
                <w:rStyle w:val="ab"/>
                <w:rFonts w:ascii="Times New Roman" w:hAnsi="Times New Roman" w:cs="Times New Roman"/>
                <w:noProof/>
                <w:sz w:val="28"/>
                <w:szCs w:val="28"/>
              </w:rPr>
              <w:t>Список литературы</w:t>
            </w:r>
            <w:r w:rsidR="00D61CB4" w:rsidRPr="00D61CB4">
              <w:rPr>
                <w:rFonts w:ascii="Times New Roman" w:hAnsi="Times New Roman" w:cs="Times New Roman"/>
                <w:noProof/>
                <w:webHidden/>
                <w:sz w:val="28"/>
                <w:szCs w:val="28"/>
              </w:rPr>
              <w:tab/>
            </w:r>
            <w:r w:rsidR="00D61CB4" w:rsidRPr="00D61CB4">
              <w:rPr>
                <w:rFonts w:ascii="Times New Roman" w:hAnsi="Times New Roman" w:cs="Times New Roman"/>
                <w:noProof/>
                <w:webHidden/>
                <w:sz w:val="28"/>
                <w:szCs w:val="28"/>
              </w:rPr>
              <w:fldChar w:fldCharType="begin"/>
            </w:r>
            <w:r w:rsidR="00D61CB4" w:rsidRPr="00D61CB4">
              <w:rPr>
                <w:rFonts w:ascii="Times New Roman" w:hAnsi="Times New Roman" w:cs="Times New Roman"/>
                <w:noProof/>
                <w:webHidden/>
                <w:sz w:val="28"/>
                <w:szCs w:val="28"/>
              </w:rPr>
              <w:instrText xml:space="preserve"> PAGEREF _Toc120873551 \h </w:instrText>
            </w:r>
            <w:r w:rsidR="00D61CB4" w:rsidRPr="00D61CB4">
              <w:rPr>
                <w:rFonts w:ascii="Times New Roman" w:hAnsi="Times New Roman" w:cs="Times New Roman"/>
                <w:noProof/>
                <w:webHidden/>
                <w:sz w:val="28"/>
                <w:szCs w:val="28"/>
              </w:rPr>
            </w:r>
            <w:r w:rsidR="00D61CB4" w:rsidRPr="00D61CB4">
              <w:rPr>
                <w:rFonts w:ascii="Times New Roman" w:hAnsi="Times New Roman" w:cs="Times New Roman"/>
                <w:noProof/>
                <w:webHidden/>
                <w:sz w:val="28"/>
                <w:szCs w:val="28"/>
              </w:rPr>
              <w:fldChar w:fldCharType="separate"/>
            </w:r>
            <w:r w:rsidR="00D61CB4">
              <w:rPr>
                <w:rFonts w:ascii="Times New Roman" w:hAnsi="Times New Roman" w:cs="Times New Roman"/>
                <w:noProof/>
                <w:webHidden/>
                <w:sz w:val="28"/>
                <w:szCs w:val="28"/>
              </w:rPr>
              <w:t>20</w:t>
            </w:r>
            <w:r w:rsidR="00D61CB4" w:rsidRPr="00D61CB4">
              <w:rPr>
                <w:rFonts w:ascii="Times New Roman" w:hAnsi="Times New Roman" w:cs="Times New Roman"/>
                <w:noProof/>
                <w:webHidden/>
                <w:sz w:val="28"/>
                <w:szCs w:val="28"/>
              </w:rPr>
              <w:fldChar w:fldCharType="end"/>
            </w:r>
          </w:hyperlink>
        </w:p>
        <w:p w14:paraId="5E5DBA74" w14:textId="21195754" w:rsidR="00D61CB4" w:rsidRPr="00D61CB4" w:rsidRDefault="00000000">
          <w:pPr>
            <w:pStyle w:val="11"/>
            <w:tabs>
              <w:tab w:val="right" w:leader="dot" w:pos="9344"/>
            </w:tabs>
            <w:rPr>
              <w:rFonts w:ascii="Times New Roman" w:eastAsiaTheme="minorEastAsia" w:hAnsi="Times New Roman" w:cs="Times New Roman"/>
              <w:noProof/>
              <w:sz w:val="28"/>
              <w:szCs w:val="28"/>
              <w:lang w:eastAsia="ru-RU"/>
            </w:rPr>
          </w:pPr>
          <w:hyperlink w:anchor="_Toc120873552" w:history="1">
            <w:r w:rsidR="00D61CB4" w:rsidRPr="00D61CB4">
              <w:rPr>
                <w:rStyle w:val="ab"/>
                <w:rFonts w:ascii="Times New Roman" w:hAnsi="Times New Roman" w:cs="Times New Roman"/>
                <w:noProof/>
                <w:sz w:val="28"/>
                <w:szCs w:val="28"/>
              </w:rPr>
              <w:t>Приложения</w:t>
            </w:r>
            <w:r w:rsidR="00D61CB4" w:rsidRPr="00D61CB4">
              <w:rPr>
                <w:rFonts w:ascii="Times New Roman" w:hAnsi="Times New Roman" w:cs="Times New Roman"/>
                <w:noProof/>
                <w:webHidden/>
                <w:sz w:val="28"/>
                <w:szCs w:val="28"/>
              </w:rPr>
              <w:tab/>
            </w:r>
            <w:r w:rsidR="00D61CB4" w:rsidRPr="00D61CB4">
              <w:rPr>
                <w:rFonts w:ascii="Times New Roman" w:hAnsi="Times New Roman" w:cs="Times New Roman"/>
                <w:noProof/>
                <w:webHidden/>
                <w:sz w:val="28"/>
                <w:szCs w:val="28"/>
              </w:rPr>
              <w:fldChar w:fldCharType="begin"/>
            </w:r>
            <w:r w:rsidR="00D61CB4" w:rsidRPr="00D61CB4">
              <w:rPr>
                <w:rFonts w:ascii="Times New Roman" w:hAnsi="Times New Roman" w:cs="Times New Roman"/>
                <w:noProof/>
                <w:webHidden/>
                <w:sz w:val="28"/>
                <w:szCs w:val="28"/>
              </w:rPr>
              <w:instrText xml:space="preserve"> PAGEREF _Toc120873552 \h </w:instrText>
            </w:r>
            <w:r w:rsidR="00D61CB4" w:rsidRPr="00D61CB4">
              <w:rPr>
                <w:rFonts w:ascii="Times New Roman" w:hAnsi="Times New Roman" w:cs="Times New Roman"/>
                <w:noProof/>
                <w:webHidden/>
                <w:sz w:val="28"/>
                <w:szCs w:val="28"/>
              </w:rPr>
            </w:r>
            <w:r w:rsidR="00D61CB4" w:rsidRPr="00D61CB4">
              <w:rPr>
                <w:rFonts w:ascii="Times New Roman" w:hAnsi="Times New Roman" w:cs="Times New Roman"/>
                <w:noProof/>
                <w:webHidden/>
                <w:sz w:val="28"/>
                <w:szCs w:val="28"/>
              </w:rPr>
              <w:fldChar w:fldCharType="separate"/>
            </w:r>
            <w:r w:rsidR="00D61CB4">
              <w:rPr>
                <w:rFonts w:ascii="Times New Roman" w:hAnsi="Times New Roman" w:cs="Times New Roman"/>
                <w:noProof/>
                <w:webHidden/>
                <w:sz w:val="28"/>
                <w:szCs w:val="28"/>
              </w:rPr>
              <w:t>22</w:t>
            </w:r>
            <w:r w:rsidR="00D61CB4" w:rsidRPr="00D61CB4">
              <w:rPr>
                <w:rFonts w:ascii="Times New Roman" w:hAnsi="Times New Roman" w:cs="Times New Roman"/>
                <w:noProof/>
                <w:webHidden/>
                <w:sz w:val="28"/>
                <w:szCs w:val="28"/>
              </w:rPr>
              <w:fldChar w:fldCharType="end"/>
            </w:r>
          </w:hyperlink>
        </w:p>
        <w:p w14:paraId="6FCD6827" w14:textId="4CC6E129" w:rsidR="003F27B5" w:rsidRPr="0065559A" w:rsidRDefault="00692E8F" w:rsidP="0065559A">
          <w:pPr>
            <w:spacing w:after="0" w:line="360" w:lineRule="auto"/>
            <w:jc w:val="both"/>
          </w:pPr>
          <w:r w:rsidRPr="00D61CB4">
            <w:rPr>
              <w:rFonts w:ascii="Times New Roman" w:hAnsi="Times New Roman" w:cs="Times New Roman"/>
              <w:noProof/>
              <w:sz w:val="28"/>
              <w:szCs w:val="28"/>
            </w:rPr>
            <w:fldChar w:fldCharType="end"/>
          </w:r>
        </w:p>
      </w:sdtContent>
    </w:sdt>
    <w:p w14:paraId="36218266" w14:textId="77777777" w:rsidR="003F27B5" w:rsidRPr="0065559A" w:rsidRDefault="003F27B5" w:rsidP="0065559A">
      <w:pPr>
        <w:spacing w:line="360" w:lineRule="auto"/>
        <w:rPr>
          <w:rFonts w:ascii="Times New Roman" w:hAnsi="Times New Roman" w:cs="Times New Roman"/>
          <w:b/>
          <w:sz w:val="28"/>
          <w:szCs w:val="28"/>
        </w:rPr>
      </w:pPr>
      <w:r w:rsidRPr="0065559A">
        <w:rPr>
          <w:rFonts w:ascii="Times New Roman" w:hAnsi="Times New Roman" w:cs="Times New Roman"/>
          <w:b/>
          <w:sz w:val="28"/>
          <w:szCs w:val="28"/>
        </w:rPr>
        <w:br w:type="page"/>
      </w:r>
    </w:p>
    <w:p w14:paraId="3E9461FD" w14:textId="77777777" w:rsidR="00922F9C" w:rsidRPr="0065559A" w:rsidRDefault="00922F9C" w:rsidP="0065559A">
      <w:pPr>
        <w:spacing w:after="0" w:line="360" w:lineRule="auto"/>
        <w:jc w:val="center"/>
        <w:outlineLvl w:val="0"/>
        <w:rPr>
          <w:rFonts w:ascii="Times New Roman" w:hAnsi="Times New Roman" w:cs="Times New Roman"/>
          <w:b/>
          <w:sz w:val="28"/>
          <w:szCs w:val="28"/>
        </w:rPr>
      </w:pPr>
      <w:bookmarkStart w:id="2" w:name="_Toc120873540"/>
      <w:r w:rsidRPr="0065559A">
        <w:rPr>
          <w:rFonts w:ascii="Times New Roman" w:hAnsi="Times New Roman" w:cs="Times New Roman"/>
          <w:b/>
          <w:sz w:val="28"/>
          <w:szCs w:val="28"/>
        </w:rPr>
        <w:lastRenderedPageBreak/>
        <w:t>Введение</w:t>
      </w:r>
      <w:bookmarkEnd w:id="0"/>
      <w:bookmarkEnd w:id="2"/>
    </w:p>
    <w:p w14:paraId="5D800611" w14:textId="77777777" w:rsidR="00993C9E" w:rsidRPr="0065559A" w:rsidRDefault="00993C9E" w:rsidP="0065559A">
      <w:pPr>
        <w:spacing w:after="0" w:line="360" w:lineRule="auto"/>
        <w:ind w:firstLine="709"/>
        <w:jc w:val="both"/>
        <w:rPr>
          <w:rFonts w:ascii="Times New Roman" w:hAnsi="Times New Roman" w:cs="Times New Roman"/>
          <w:b/>
          <w:sz w:val="28"/>
          <w:szCs w:val="28"/>
        </w:rPr>
      </w:pPr>
    </w:p>
    <w:p w14:paraId="3066931A" w14:textId="3DFFF385" w:rsidR="008A186A" w:rsidRPr="0065559A" w:rsidRDefault="008A186A" w:rsidP="0065559A">
      <w:pPr>
        <w:spacing w:after="0" w:line="360" w:lineRule="auto"/>
        <w:ind w:firstLine="709"/>
        <w:jc w:val="both"/>
        <w:rPr>
          <w:rFonts w:ascii="Times New Roman" w:hAnsi="Times New Roman" w:cs="Times New Roman"/>
          <w:sz w:val="28"/>
          <w:szCs w:val="28"/>
        </w:rPr>
      </w:pPr>
      <w:r w:rsidRPr="0065559A">
        <w:rPr>
          <w:rFonts w:ascii="Times New Roman" w:hAnsi="Times New Roman" w:cs="Times New Roman"/>
          <w:sz w:val="28"/>
          <w:szCs w:val="28"/>
        </w:rPr>
        <w:t xml:space="preserve">Актуальность этой темы заключается в том, что </w:t>
      </w:r>
      <w:r w:rsidR="0065559A" w:rsidRPr="0065559A">
        <w:rPr>
          <w:rFonts w:ascii="Times New Roman" w:eastAsia="Times New Roman" w:hAnsi="Times New Roman" w:cs="Times New Roman"/>
          <w:sz w:val="28"/>
          <w:szCs w:val="28"/>
          <w:lang w:eastAsia="ru-RU"/>
        </w:rPr>
        <w:t>с</w:t>
      </w:r>
      <w:r w:rsidRPr="0065559A">
        <w:rPr>
          <w:rFonts w:ascii="Times New Roman" w:eastAsia="Times New Roman" w:hAnsi="Times New Roman" w:cs="Times New Roman"/>
          <w:sz w:val="28"/>
          <w:szCs w:val="28"/>
          <w:lang w:eastAsia="ru-RU"/>
        </w:rPr>
        <w:t>овременная рыночная экономика предъявляет принципиально иные требования к качеству выпускаемой продукции. Качество продукции относится к числу важнейших показателей деятельности предприятия. Повышение качества продукции в значительной степени определяет выживаемость и успех предприятия в условиях рынка, темпы технического прогресса, внедрения инноваций, рост эффективности производства, экономию всех видов ресурсов, используемых на предприятии.</w:t>
      </w:r>
    </w:p>
    <w:p w14:paraId="6A262A7A" w14:textId="0EC167F3" w:rsidR="008A186A" w:rsidRPr="0065559A" w:rsidRDefault="008A186A" w:rsidP="0065559A">
      <w:pPr>
        <w:spacing w:after="0" w:line="360" w:lineRule="auto"/>
        <w:ind w:firstLine="709"/>
        <w:jc w:val="both"/>
        <w:rPr>
          <w:rFonts w:ascii="Times New Roman" w:eastAsia="Times New Roman" w:hAnsi="Times New Roman" w:cs="Times New Roman"/>
          <w:sz w:val="28"/>
          <w:szCs w:val="28"/>
          <w:lang w:eastAsia="ru-RU"/>
        </w:rPr>
      </w:pPr>
      <w:r w:rsidRPr="0065559A">
        <w:rPr>
          <w:rFonts w:ascii="Times New Roman" w:eastAsia="Times New Roman" w:hAnsi="Times New Roman" w:cs="Times New Roman"/>
          <w:sz w:val="28"/>
          <w:szCs w:val="28"/>
          <w:lang w:eastAsia="ru-RU"/>
        </w:rPr>
        <w:t xml:space="preserve">Улучшение качества продукции является частью общей проблемы повышения эффективности народного хозяйства. Цель планирования улучшения качества продукции состоит в выявлении и более полном использовании резервов и возможностей предприятий для достижения высоких и устойчивых показателей качества промышленной продукции. </w:t>
      </w:r>
    </w:p>
    <w:p w14:paraId="553888F3" w14:textId="77777777" w:rsidR="008A186A" w:rsidRPr="0065559A" w:rsidRDefault="008A186A" w:rsidP="0065559A">
      <w:pPr>
        <w:spacing w:after="0" w:line="360" w:lineRule="auto"/>
        <w:ind w:firstLine="709"/>
        <w:jc w:val="both"/>
        <w:rPr>
          <w:rFonts w:ascii="Times New Roman" w:eastAsia="Times New Roman" w:hAnsi="Times New Roman" w:cs="Times New Roman"/>
          <w:sz w:val="28"/>
          <w:szCs w:val="28"/>
          <w:lang w:eastAsia="ru-RU"/>
        </w:rPr>
      </w:pPr>
      <w:r w:rsidRPr="0065559A">
        <w:rPr>
          <w:rFonts w:ascii="Times New Roman" w:eastAsia="Times New Roman" w:hAnsi="Times New Roman" w:cs="Times New Roman"/>
          <w:sz w:val="28"/>
          <w:szCs w:val="28"/>
          <w:lang w:eastAsia="ru-RU"/>
        </w:rPr>
        <w:t>Цель работы - рассмотреть комплексную систему управления качеством продукции.</w:t>
      </w:r>
    </w:p>
    <w:p w14:paraId="74EAAB11" w14:textId="77777777" w:rsidR="008A186A" w:rsidRPr="0065559A" w:rsidRDefault="008A186A" w:rsidP="0065559A">
      <w:pPr>
        <w:spacing w:after="0" w:line="360" w:lineRule="auto"/>
        <w:ind w:firstLine="709"/>
        <w:jc w:val="both"/>
        <w:rPr>
          <w:rFonts w:ascii="Times New Roman" w:eastAsia="Times New Roman" w:hAnsi="Times New Roman" w:cs="Times New Roman"/>
          <w:sz w:val="28"/>
          <w:szCs w:val="28"/>
          <w:lang w:eastAsia="ru-RU"/>
        </w:rPr>
      </w:pPr>
      <w:r w:rsidRPr="0065559A">
        <w:rPr>
          <w:rFonts w:ascii="Times New Roman" w:eastAsia="Times New Roman" w:hAnsi="Times New Roman" w:cs="Times New Roman"/>
          <w:sz w:val="28"/>
          <w:szCs w:val="28"/>
          <w:lang w:eastAsia="ru-RU"/>
        </w:rPr>
        <w:t>Задачи:</w:t>
      </w:r>
    </w:p>
    <w:p w14:paraId="69B18E61" w14:textId="0800839A" w:rsidR="008A186A" w:rsidRPr="00526CF8" w:rsidRDefault="00526CF8" w:rsidP="00526CF8">
      <w:pPr>
        <w:pStyle w:val="a3"/>
        <w:numPr>
          <w:ilvl w:val="0"/>
          <w:numId w:val="20"/>
        </w:numPr>
        <w:spacing w:after="0" w:line="360" w:lineRule="auto"/>
        <w:ind w:left="0" w:firstLine="709"/>
        <w:jc w:val="both"/>
        <w:rPr>
          <w:rFonts w:ascii="Times New Roman" w:eastAsia="Times New Roman" w:hAnsi="Times New Roman" w:cs="Times New Roman"/>
          <w:sz w:val="28"/>
          <w:szCs w:val="28"/>
          <w:lang w:eastAsia="ru-RU"/>
        </w:rPr>
      </w:pPr>
      <w:r w:rsidRPr="00526CF8">
        <w:rPr>
          <w:rFonts w:ascii="Times New Roman" w:eastAsia="Times New Roman" w:hAnsi="Times New Roman" w:cs="Times New Roman"/>
          <w:sz w:val="28"/>
          <w:szCs w:val="28"/>
          <w:lang w:eastAsia="ru-RU"/>
        </w:rPr>
        <w:t>р</w:t>
      </w:r>
      <w:r w:rsidR="008A186A" w:rsidRPr="00526CF8">
        <w:rPr>
          <w:rFonts w:ascii="Times New Roman" w:eastAsia="Times New Roman" w:hAnsi="Times New Roman" w:cs="Times New Roman"/>
          <w:sz w:val="28"/>
          <w:szCs w:val="28"/>
          <w:lang w:eastAsia="ru-RU"/>
        </w:rPr>
        <w:t>ассмотреть сущность и классификации</w:t>
      </w:r>
      <w:r w:rsidRPr="00526CF8">
        <w:rPr>
          <w:rFonts w:ascii="Times New Roman" w:eastAsia="Times New Roman" w:hAnsi="Times New Roman" w:cs="Times New Roman"/>
          <w:sz w:val="28"/>
          <w:szCs w:val="28"/>
          <w:lang w:eastAsia="ru-RU"/>
        </w:rPr>
        <w:t>;</w:t>
      </w:r>
    </w:p>
    <w:p w14:paraId="360E949C" w14:textId="51170CB8" w:rsidR="00526CF8" w:rsidRPr="00526CF8" w:rsidRDefault="00526CF8" w:rsidP="00526CF8">
      <w:pPr>
        <w:pStyle w:val="a3"/>
        <w:numPr>
          <w:ilvl w:val="0"/>
          <w:numId w:val="20"/>
        </w:numPr>
        <w:spacing w:after="0" w:line="360" w:lineRule="auto"/>
        <w:ind w:left="0" w:firstLine="709"/>
        <w:jc w:val="both"/>
        <w:rPr>
          <w:rFonts w:ascii="Times New Roman" w:eastAsia="Times New Roman" w:hAnsi="Times New Roman" w:cs="Times New Roman"/>
          <w:sz w:val="28"/>
          <w:szCs w:val="28"/>
          <w:lang w:eastAsia="ru-RU"/>
        </w:rPr>
      </w:pPr>
      <w:r w:rsidRPr="00526CF8">
        <w:rPr>
          <w:rFonts w:ascii="Times New Roman" w:eastAsia="Times New Roman" w:hAnsi="Times New Roman" w:cs="Times New Roman"/>
          <w:sz w:val="28"/>
          <w:szCs w:val="28"/>
          <w:lang w:eastAsia="ru-RU"/>
        </w:rPr>
        <w:t>изучить определение типа производства и организационной формы производственного подразделения</w:t>
      </w:r>
    </w:p>
    <w:p w14:paraId="6867EC73" w14:textId="77777777" w:rsidR="00526CF8" w:rsidRPr="00526CF8" w:rsidRDefault="00526CF8" w:rsidP="00526CF8">
      <w:pPr>
        <w:pStyle w:val="a3"/>
        <w:numPr>
          <w:ilvl w:val="0"/>
          <w:numId w:val="20"/>
        </w:numPr>
        <w:spacing w:after="0" w:line="360" w:lineRule="auto"/>
        <w:ind w:left="0" w:firstLine="709"/>
        <w:jc w:val="both"/>
        <w:rPr>
          <w:rFonts w:ascii="Times New Roman" w:eastAsia="Times New Roman" w:hAnsi="Times New Roman" w:cs="Times New Roman"/>
          <w:sz w:val="28"/>
          <w:szCs w:val="28"/>
          <w:lang w:eastAsia="ru-RU"/>
        </w:rPr>
      </w:pPr>
      <w:r w:rsidRPr="00526CF8">
        <w:rPr>
          <w:rFonts w:ascii="Times New Roman" w:eastAsia="Times New Roman" w:hAnsi="Times New Roman" w:cs="Times New Roman"/>
          <w:sz w:val="28"/>
          <w:szCs w:val="28"/>
          <w:lang w:eastAsia="ru-RU"/>
        </w:rPr>
        <w:t>исследовать методы оптимизации и ограничения функций;</w:t>
      </w:r>
    </w:p>
    <w:p w14:paraId="75E6F86D" w14:textId="16C550A3" w:rsidR="00526CF8" w:rsidRPr="00526CF8" w:rsidRDefault="00526CF8" w:rsidP="00526CF8">
      <w:pPr>
        <w:pStyle w:val="a3"/>
        <w:numPr>
          <w:ilvl w:val="0"/>
          <w:numId w:val="20"/>
        </w:numPr>
        <w:spacing w:after="0" w:line="360" w:lineRule="auto"/>
        <w:ind w:left="0" w:firstLine="709"/>
        <w:jc w:val="both"/>
        <w:rPr>
          <w:rFonts w:ascii="Times New Roman" w:eastAsia="Times New Roman" w:hAnsi="Times New Roman" w:cs="Times New Roman"/>
          <w:sz w:val="28"/>
          <w:szCs w:val="28"/>
          <w:lang w:eastAsia="ru-RU"/>
        </w:rPr>
      </w:pPr>
      <w:r w:rsidRPr="00526CF8">
        <w:rPr>
          <w:rFonts w:ascii="Times New Roman" w:eastAsia="Times New Roman" w:hAnsi="Times New Roman" w:cs="Times New Roman"/>
          <w:sz w:val="28"/>
          <w:szCs w:val="28"/>
          <w:lang w:eastAsia="ru-RU"/>
        </w:rPr>
        <w:t>исследовать методы оптимизации управленческих решений;</w:t>
      </w:r>
    </w:p>
    <w:p w14:paraId="2AB33EB4" w14:textId="7DF6CE66" w:rsidR="00526CF8" w:rsidRPr="00526CF8" w:rsidRDefault="00526CF8" w:rsidP="00526CF8">
      <w:pPr>
        <w:pStyle w:val="a3"/>
        <w:numPr>
          <w:ilvl w:val="0"/>
          <w:numId w:val="20"/>
        </w:numPr>
        <w:spacing w:after="0" w:line="360" w:lineRule="auto"/>
        <w:ind w:left="0" w:firstLine="709"/>
        <w:jc w:val="both"/>
        <w:rPr>
          <w:rFonts w:ascii="Times New Roman" w:eastAsia="Times New Roman" w:hAnsi="Times New Roman" w:cs="Times New Roman"/>
          <w:sz w:val="28"/>
          <w:szCs w:val="28"/>
          <w:lang w:eastAsia="ru-RU"/>
        </w:rPr>
      </w:pPr>
      <w:r w:rsidRPr="00526CF8">
        <w:rPr>
          <w:rFonts w:ascii="Times New Roman" w:eastAsia="Times New Roman" w:hAnsi="Times New Roman" w:cs="Times New Roman"/>
          <w:sz w:val="28"/>
          <w:szCs w:val="28"/>
          <w:lang w:eastAsia="ru-RU"/>
        </w:rPr>
        <w:t>сделать анализ и выбор типа поточной линии;</w:t>
      </w:r>
    </w:p>
    <w:p w14:paraId="38D56915" w14:textId="77777777" w:rsidR="00526CF8" w:rsidRPr="00526CF8" w:rsidRDefault="00526CF8" w:rsidP="00526CF8">
      <w:pPr>
        <w:pStyle w:val="a3"/>
        <w:numPr>
          <w:ilvl w:val="0"/>
          <w:numId w:val="20"/>
        </w:numPr>
        <w:spacing w:after="0" w:line="360" w:lineRule="auto"/>
        <w:ind w:left="0" w:firstLine="709"/>
        <w:jc w:val="both"/>
        <w:rPr>
          <w:rFonts w:ascii="Times New Roman" w:eastAsia="Times New Roman" w:hAnsi="Times New Roman" w:cs="Times New Roman"/>
          <w:sz w:val="28"/>
          <w:szCs w:val="28"/>
          <w:lang w:eastAsia="ru-RU"/>
        </w:rPr>
      </w:pPr>
      <w:r w:rsidRPr="00526CF8">
        <w:rPr>
          <w:rFonts w:ascii="Times New Roman" w:eastAsia="Times New Roman" w:hAnsi="Times New Roman" w:cs="Times New Roman"/>
          <w:sz w:val="28"/>
          <w:szCs w:val="28"/>
          <w:lang w:eastAsia="ru-RU"/>
        </w:rPr>
        <w:t>сделать расчёт параметров выбранной формы поточной линии;</w:t>
      </w:r>
    </w:p>
    <w:p w14:paraId="781397A2" w14:textId="6E2D0B4A" w:rsidR="00D73BB8" w:rsidRPr="00526CF8" w:rsidRDefault="00526CF8" w:rsidP="00526CF8">
      <w:pPr>
        <w:pStyle w:val="a3"/>
        <w:numPr>
          <w:ilvl w:val="0"/>
          <w:numId w:val="20"/>
        </w:numPr>
        <w:spacing w:after="0" w:line="360" w:lineRule="auto"/>
        <w:ind w:left="0" w:firstLine="709"/>
        <w:jc w:val="both"/>
        <w:rPr>
          <w:rFonts w:ascii="Times New Roman" w:hAnsi="Times New Roman" w:cs="Times New Roman"/>
          <w:sz w:val="28"/>
          <w:szCs w:val="28"/>
        </w:rPr>
      </w:pPr>
      <w:r w:rsidRPr="00526CF8">
        <w:rPr>
          <w:rFonts w:ascii="Times New Roman" w:eastAsia="Times New Roman" w:hAnsi="Times New Roman" w:cs="Times New Roman"/>
          <w:sz w:val="28"/>
          <w:szCs w:val="28"/>
          <w:lang w:eastAsia="ru-RU"/>
        </w:rPr>
        <w:t>сделать составление стандарт-плана поточной линии.</w:t>
      </w:r>
    </w:p>
    <w:p w14:paraId="770472B1" w14:textId="2CBD9558" w:rsidR="0090490F" w:rsidRDefault="0090490F" w:rsidP="0065559A">
      <w:pPr>
        <w:spacing w:after="0" w:line="360" w:lineRule="auto"/>
        <w:ind w:firstLine="709"/>
        <w:jc w:val="both"/>
        <w:rPr>
          <w:rFonts w:ascii="Times New Roman" w:hAnsi="Times New Roman" w:cs="Times New Roman"/>
          <w:sz w:val="28"/>
          <w:szCs w:val="28"/>
        </w:rPr>
      </w:pPr>
    </w:p>
    <w:p w14:paraId="00171010" w14:textId="0FCFE70B" w:rsidR="00526CF8" w:rsidRDefault="00526CF8" w:rsidP="0065559A">
      <w:pPr>
        <w:spacing w:after="0" w:line="360" w:lineRule="auto"/>
        <w:ind w:firstLine="709"/>
        <w:jc w:val="both"/>
        <w:rPr>
          <w:rFonts w:ascii="Times New Roman" w:hAnsi="Times New Roman" w:cs="Times New Roman"/>
          <w:sz w:val="28"/>
          <w:szCs w:val="28"/>
        </w:rPr>
      </w:pPr>
    </w:p>
    <w:p w14:paraId="35DF5170" w14:textId="77777777" w:rsidR="00526CF8" w:rsidRPr="0065559A" w:rsidRDefault="00526CF8" w:rsidP="0065559A">
      <w:pPr>
        <w:spacing w:after="0" w:line="360" w:lineRule="auto"/>
        <w:ind w:firstLine="709"/>
        <w:jc w:val="both"/>
        <w:rPr>
          <w:rFonts w:ascii="Times New Roman" w:hAnsi="Times New Roman" w:cs="Times New Roman"/>
          <w:sz w:val="28"/>
          <w:szCs w:val="28"/>
        </w:rPr>
      </w:pPr>
    </w:p>
    <w:p w14:paraId="4782CC2D" w14:textId="17909199" w:rsidR="005A7B3D" w:rsidRPr="0065559A" w:rsidRDefault="005A7B3D" w:rsidP="0065559A">
      <w:pPr>
        <w:pStyle w:val="ac"/>
        <w:numPr>
          <w:ilvl w:val="0"/>
          <w:numId w:val="9"/>
        </w:numPr>
        <w:spacing w:after="0" w:line="360" w:lineRule="auto"/>
        <w:ind w:left="0" w:firstLine="0"/>
        <w:jc w:val="center"/>
        <w:outlineLvl w:val="0"/>
        <w:rPr>
          <w:b/>
          <w:bCs/>
          <w:sz w:val="28"/>
          <w:szCs w:val="28"/>
        </w:rPr>
      </w:pPr>
      <w:bookmarkStart w:id="3" w:name="_Toc120873541"/>
      <w:r w:rsidRPr="0065559A">
        <w:rPr>
          <w:b/>
          <w:bCs/>
          <w:sz w:val="28"/>
          <w:szCs w:val="28"/>
        </w:rPr>
        <w:lastRenderedPageBreak/>
        <w:t>Теоретическое понятие, классификации подготовка производства поточных линий.</w:t>
      </w:r>
      <w:bookmarkEnd w:id="3"/>
    </w:p>
    <w:p w14:paraId="3A9E4316" w14:textId="77777777" w:rsidR="005A7B3D" w:rsidRPr="0065559A" w:rsidRDefault="005A7B3D" w:rsidP="0065559A">
      <w:pPr>
        <w:pStyle w:val="ac"/>
        <w:spacing w:after="0" w:line="360" w:lineRule="auto"/>
        <w:jc w:val="both"/>
        <w:rPr>
          <w:b/>
          <w:bCs/>
          <w:sz w:val="28"/>
          <w:szCs w:val="28"/>
        </w:rPr>
      </w:pPr>
    </w:p>
    <w:p w14:paraId="58DC0A9F" w14:textId="5F61EB83" w:rsidR="005A7B3D" w:rsidRPr="0065559A" w:rsidRDefault="005A7B3D" w:rsidP="0065559A">
      <w:pPr>
        <w:pStyle w:val="ac"/>
        <w:numPr>
          <w:ilvl w:val="1"/>
          <w:numId w:val="9"/>
        </w:numPr>
        <w:spacing w:after="0" w:line="360" w:lineRule="auto"/>
        <w:ind w:left="0" w:firstLine="709"/>
        <w:jc w:val="both"/>
        <w:outlineLvl w:val="1"/>
        <w:rPr>
          <w:sz w:val="28"/>
          <w:szCs w:val="28"/>
        </w:rPr>
      </w:pPr>
      <w:bookmarkStart w:id="4" w:name="_Toc120873542"/>
      <w:r w:rsidRPr="0065559A">
        <w:rPr>
          <w:b/>
          <w:bCs/>
          <w:sz w:val="28"/>
          <w:szCs w:val="28"/>
        </w:rPr>
        <w:t>Сущность и классификация поточных линий.</w:t>
      </w:r>
      <w:bookmarkEnd w:id="4"/>
    </w:p>
    <w:p w14:paraId="4476B5C8" w14:textId="728681A8" w:rsidR="00E03FE2" w:rsidRPr="0065559A" w:rsidRDefault="00E03FE2" w:rsidP="0065559A">
      <w:pPr>
        <w:pStyle w:val="ac"/>
        <w:spacing w:after="0" w:line="360" w:lineRule="auto"/>
        <w:ind w:firstLine="709"/>
        <w:jc w:val="both"/>
        <w:rPr>
          <w:sz w:val="28"/>
          <w:szCs w:val="28"/>
        </w:rPr>
      </w:pPr>
      <w:r w:rsidRPr="0065559A">
        <w:rPr>
          <w:b/>
          <w:bCs/>
          <w:sz w:val="28"/>
          <w:szCs w:val="28"/>
        </w:rPr>
        <w:t>Поточная линия,</w:t>
      </w:r>
      <w:r w:rsidRPr="0065559A">
        <w:rPr>
          <w:sz w:val="28"/>
          <w:szCs w:val="28"/>
        </w:rPr>
        <w:t> также называемая сборочной линией или заводской линией, относится к организованному пути сборки продукта. В большинстве случаев поточная линия сосредоточена на конвейерной ленте или другой механической системе, которая физически перемещает продукт от одной станции к другой, и часто неправильно называть этот конвейер поточной линией. На каждом этапе производственного процесса заводской рабочий или станок добавляет деталь к готовому изделию, выполняет проверку контроля качества или какую-либо другую работу, необходимую для завершения проекта.</w:t>
      </w:r>
    </w:p>
    <w:p w14:paraId="46C8C8A0" w14:textId="26BECE6F" w:rsidR="00E03FE2" w:rsidRPr="0065559A" w:rsidRDefault="00E03FE2" w:rsidP="0065559A">
      <w:pPr>
        <w:pStyle w:val="ac"/>
        <w:spacing w:after="0" w:line="360" w:lineRule="auto"/>
        <w:ind w:firstLine="709"/>
        <w:jc w:val="both"/>
        <w:rPr>
          <w:sz w:val="28"/>
          <w:szCs w:val="28"/>
        </w:rPr>
      </w:pPr>
      <w:r w:rsidRPr="0065559A">
        <w:rPr>
          <w:sz w:val="28"/>
          <w:szCs w:val="28"/>
        </w:rPr>
        <w:t>Поточная линия была впервые разработана Эли Уитни, но эта концепция не получила своего полного воплощения до 1913 года, когда Генри Форд применил эту концепцию в массовом производстве автомобилей. Используя концепцию поточной линии, Форд смог создать движущуюся линию автомобилей на разных этапах сборки, которые проходили мимо заводских рабочих станций. По мере прибытия вагонов на каждую станцию ​​добавлялся еще один компонент, после чего вагон отправлялся на следующую станцию.</w:t>
      </w:r>
    </w:p>
    <w:p w14:paraId="1FC57825" w14:textId="3F865EE2" w:rsidR="00E03FE2" w:rsidRPr="0065559A" w:rsidRDefault="00E03FE2" w:rsidP="0065559A">
      <w:pPr>
        <w:pStyle w:val="ac"/>
        <w:spacing w:after="0" w:line="360" w:lineRule="auto"/>
        <w:ind w:firstLine="709"/>
        <w:jc w:val="both"/>
        <w:rPr>
          <w:sz w:val="28"/>
          <w:szCs w:val="28"/>
        </w:rPr>
      </w:pPr>
      <w:r w:rsidRPr="0065559A">
        <w:rPr>
          <w:sz w:val="28"/>
          <w:szCs w:val="28"/>
        </w:rPr>
        <w:t>С появлением поточных линий массовое производство стало намного проще, и на производство каждого автомобиля ушло много человеко-часов. Это позволило производить автомобили, которые были доступны по цене, которая могла удовлетворить общественный спрос на новую технологию. Увидев успех Форда, многие другие производители начали внедрять концепцию поточной линии в своих организациях, сделав этот процесс отраслевым стандартом.</w:t>
      </w:r>
    </w:p>
    <w:p w14:paraId="374B7C19" w14:textId="0B4F2B40" w:rsidR="00E03FE2" w:rsidRPr="0065559A" w:rsidRDefault="00E03FE2" w:rsidP="0065559A">
      <w:pPr>
        <w:pStyle w:val="ac"/>
        <w:spacing w:after="0" w:line="360" w:lineRule="auto"/>
        <w:ind w:firstLine="709"/>
        <w:jc w:val="both"/>
        <w:rPr>
          <w:sz w:val="28"/>
          <w:szCs w:val="28"/>
        </w:rPr>
      </w:pPr>
      <w:r w:rsidRPr="0065559A">
        <w:rPr>
          <w:sz w:val="28"/>
          <w:szCs w:val="28"/>
        </w:rPr>
        <w:t xml:space="preserve">Поскольку в последующие годы поточные линии были еще более оптимизированы, производители смогли создавать более передовые технологии и другие продукты, используя меньше труда. Массовое </w:t>
      </w:r>
      <w:r w:rsidRPr="0065559A">
        <w:rPr>
          <w:sz w:val="28"/>
          <w:szCs w:val="28"/>
        </w:rPr>
        <w:lastRenderedPageBreak/>
        <w:t>производство посредством сборки на поточной линии привело к снижению цен и повышению качества конечных продуктов производственного процесса. В некоторых случаях производственный процесс стал настолько упорядоченным, что человеческие фабричные рабочие были заменены машинами, которые могут еще больше сократить расходы и повысить производительность. Эта автоматизация процесса позволила исключить человеческий фактор из опасных работ и использовать машины для выполнения задач, которые раньше требовали, чтобы человеческий фабричный рабочий рисковал жизнью или здоровьем</w:t>
      </w:r>
      <w:r w:rsidR="00D61CB4">
        <w:rPr>
          <w:sz w:val="28"/>
          <w:szCs w:val="28"/>
        </w:rPr>
        <w:t xml:space="preserve"> (см. приложение 1).</w:t>
      </w:r>
    </w:p>
    <w:p w14:paraId="0D531D89" w14:textId="77777777" w:rsidR="00E03FE2" w:rsidRPr="0065559A" w:rsidRDefault="00E03FE2" w:rsidP="0065559A">
      <w:pPr>
        <w:pStyle w:val="ac"/>
        <w:spacing w:after="0" w:line="360" w:lineRule="auto"/>
        <w:jc w:val="both"/>
        <w:rPr>
          <w:sz w:val="28"/>
          <w:szCs w:val="28"/>
        </w:rPr>
      </w:pPr>
    </w:p>
    <w:p w14:paraId="4E3E3830" w14:textId="05B9BF4D" w:rsidR="00C32C95" w:rsidRPr="00C32C95" w:rsidRDefault="00C32C95" w:rsidP="00C32C95">
      <w:pPr>
        <w:pStyle w:val="a3"/>
        <w:numPr>
          <w:ilvl w:val="1"/>
          <w:numId w:val="9"/>
        </w:numPr>
        <w:spacing w:after="0" w:line="360" w:lineRule="auto"/>
        <w:ind w:left="0" w:firstLine="709"/>
        <w:jc w:val="both"/>
        <w:outlineLvl w:val="1"/>
        <w:rPr>
          <w:rFonts w:ascii="Times New Roman" w:hAnsi="Times New Roman" w:cs="Times New Roman"/>
          <w:b/>
          <w:bCs/>
          <w:sz w:val="28"/>
          <w:szCs w:val="28"/>
        </w:rPr>
      </w:pPr>
      <w:bookmarkStart w:id="5" w:name="_Toc120873543"/>
      <w:r w:rsidRPr="00C32C95">
        <w:rPr>
          <w:rFonts w:ascii="Times New Roman" w:hAnsi="Times New Roman" w:cs="Times New Roman"/>
          <w:b/>
          <w:bCs/>
          <w:sz w:val="28"/>
          <w:szCs w:val="28"/>
        </w:rPr>
        <w:t>Определение типа производства и организационной формы производственного подразделения</w:t>
      </w:r>
      <w:bookmarkEnd w:id="5"/>
    </w:p>
    <w:p w14:paraId="787E603E" w14:textId="77777777" w:rsidR="00C32C95" w:rsidRPr="00C32C95" w:rsidRDefault="00C32C95" w:rsidP="00C32C95">
      <w:pPr>
        <w:spacing w:after="0" w:line="360" w:lineRule="auto"/>
        <w:ind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t>Основное различие между производством различных продуктов заключается в объеме производства, частоте и темпе выпуска или типе производства одного и того же продукта.</w:t>
      </w:r>
    </w:p>
    <w:p w14:paraId="233F2735" w14:textId="77777777" w:rsidR="00C32C95" w:rsidRPr="00C32C95" w:rsidRDefault="00C32C95" w:rsidP="00C32C95">
      <w:pPr>
        <w:spacing w:after="0" w:line="360" w:lineRule="auto"/>
        <w:ind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t>Тип производства определяет структуру предприятия и его подразделений (цехов, цехов), характер загрузки и движения предметов труда в процессе производства. Существует три основных типа производства: штучное производство, серийное производство и массовое производство. Классификация видов производства, организация производства и основные производственные подразделения представлены на рисунке 1. один.</w:t>
      </w:r>
    </w:p>
    <w:p w14:paraId="48CFD952" w14:textId="69FEEC95" w:rsidR="00C32C95" w:rsidRPr="00C32C95" w:rsidRDefault="00C32C95" w:rsidP="00C32C95">
      <w:pPr>
        <w:spacing w:after="0" w:line="360" w:lineRule="auto"/>
        <w:ind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t>Классификация видов продукции и их технико-экономические характеристики,</w:t>
      </w:r>
    </w:p>
    <w:p w14:paraId="68D0FA0D" w14:textId="77777777" w:rsidR="00C32C95" w:rsidRPr="00C32C95" w:rsidRDefault="00C32C95" w:rsidP="00C32C95">
      <w:pPr>
        <w:spacing w:after="0" w:line="360" w:lineRule="auto"/>
        <w:ind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t>Основные черты права организации производства:</w:t>
      </w:r>
    </w:p>
    <w:p w14:paraId="3415A7B4" w14:textId="77777777" w:rsidR="00C32C95" w:rsidRPr="00C32C95" w:rsidRDefault="00C32C95" w:rsidP="00C32C95">
      <w:pPr>
        <w:spacing w:after="0" w:line="360" w:lineRule="auto"/>
        <w:ind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t>Взаимосвязь технологических операций;</w:t>
      </w:r>
    </w:p>
    <w:p w14:paraId="3DCF7C35" w14:textId="77777777" w:rsidR="00C32C95" w:rsidRPr="00C32C95" w:rsidRDefault="00C32C95" w:rsidP="00C32C95">
      <w:pPr>
        <w:spacing w:after="0" w:line="360" w:lineRule="auto"/>
        <w:ind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t>последовательность размещения оборудования;</w:t>
      </w:r>
    </w:p>
    <w:p w14:paraId="5BDCD299" w14:textId="77777777" w:rsidR="00C32C95" w:rsidRPr="00C32C95" w:rsidRDefault="00C32C95" w:rsidP="00C32C95">
      <w:pPr>
        <w:spacing w:after="0" w:line="360" w:lineRule="auto"/>
        <w:ind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t>Степень непрерывности производственного процесса.</w:t>
      </w:r>
    </w:p>
    <w:p w14:paraId="41880D26" w14:textId="77777777" w:rsidR="00C32C95" w:rsidRPr="00C32C95" w:rsidRDefault="00C32C95" w:rsidP="00C32C95">
      <w:pPr>
        <w:spacing w:after="0" w:line="360" w:lineRule="auto"/>
        <w:ind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t xml:space="preserve">На основе анализа организационной формы участка, технологического процесса и планового выпуска выпускаемых технических объектов (деталей, </w:t>
      </w:r>
      <w:r w:rsidRPr="00C32C95">
        <w:rPr>
          <w:rFonts w:ascii="Times New Roman" w:eastAsia="Times New Roman" w:hAnsi="Times New Roman" w:cs="Times New Roman"/>
          <w:sz w:val="28"/>
          <w:szCs w:val="28"/>
          <w:lang w:eastAsia="ru-RU"/>
        </w:rPr>
        <w:lastRenderedPageBreak/>
        <w:t>сборочных единиц) (приложение 1) студент должен обосновать способ организации производства и организационную форму производства. Ед. изм.</w:t>
      </w:r>
    </w:p>
    <w:p w14:paraId="1B6D5548" w14:textId="77777777" w:rsidR="00C32C95" w:rsidRPr="00C32C95" w:rsidRDefault="00C32C95" w:rsidP="00C32C95">
      <w:pPr>
        <w:spacing w:after="0" w:line="360" w:lineRule="auto"/>
        <w:ind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t>Классификация видов производства основана на постоянной степени загрузки операций одной и той же производственной работой.</w:t>
      </w:r>
    </w:p>
    <w:p w14:paraId="4C6D62E7" w14:textId="77777777" w:rsidR="00C32C95" w:rsidRPr="00C32C95" w:rsidRDefault="00C32C95" w:rsidP="00C32C95">
      <w:pPr>
        <w:spacing w:after="0" w:line="360" w:lineRule="auto"/>
        <w:ind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t>Для обоснования выбора типа производства достаточно трех параметров:</w:t>
      </w:r>
    </w:p>
    <w:p w14:paraId="1B781728" w14:textId="77777777" w:rsidR="00C32C95" w:rsidRPr="00C32C95" w:rsidRDefault="00C32C95" w:rsidP="00C32C95">
      <w:pPr>
        <w:spacing w:after="0" w:line="360" w:lineRule="auto"/>
        <w:ind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t>Производительность - Qвып, шт/год;</w:t>
      </w:r>
    </w:p>
    <w:p w14:paraId="691D07D6" w14:textId="77777777" w:rsidR="00C32C95" w:rsidRPr="00C32C95" w:rsidRDefault="00C32C95" w:rsidP="00C32C95">
      <w:pPr>
        <w:spacing w:after="0" w:line="360" w:lineRule="auto"/>
        <w:ind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t>Трудоемкость изготовления изделий (деталей, сборочных единиц) - t часов, минут/шт.;</w:t>
      </w:r>
    </w:p>
    <w:p w14:paraId="19C28053" w14:textId="77777777" w:rsidR="00C32C95" w:rsidRPr="00C32C95" w:rsidRDefault="00C32C95" w:rsidP="00C32C95">
      <w:pPr>
        <w:spacing w:after="0" w:line="360" w:lineRule="auto"/>
        <w:ind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t>Временной фонд, в течение которого можно использовать прибор - Тм, часов/год.</w:t>
      </w:r>
    </w:p>
    <w:p w14:paraId="55C1B2FD" w14:textId="77777777" w:rsidR="00C32C95" w:rsidRPr="00C32C95" w:rsidRDefault="00C32C95" w:rsidP="00C32C95">
      <w:pPr>
        <w:spacing w:after="0" w:line="360" w:lineRule="auto"/>
        <w:ind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t>88500 шт./год, общая трудоемкость деталей</w:t>
      </w:r>
    </w:p>
    <w:p w14:paraId="292DAEDF" w14:textId="73C70E15" w:rsidR="00C32C95" w:rsidRPr="00C32C95" w:rsidRDefault="00C32C95" w:rsidP="00C32C95">
      <w:pPr>
        <w:spacing w:after="0" w:line="360" w:lineRule="auto"/>
        <w:ind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t>tобщ = 0,396 норм-часов, плановый фонд Тм = 3950 часов/год для 2-х сменной работы оборудования, и это значение может быть подставлено в формулу для определения типа производства.</w:t>
      </w:r>
    </w:p>
    <w:p w14:paraId="589A6F50" w14:textId="77777777" w:rsidR="00C32C95" w:rsidRPr="00C32C95" w:rsidRDefault="00C32C95" w:rsidP="00C32C95">
      <w:pPr>
        <w:spacing w:after="0" w:line="360" w:lineRule="auto"/>
        <w:ind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t>Критерий выбора:</w:t>
      </w:r>
    </w:p>
    <w:p w14:paraId="173228D6" w14:textId="03432BEB" w:rsidR="00C32C95" w:rsidRDefault="00C32C95" w:rsidP="00C32C95">
      <w:pPr>
        <w:spacing w:after="0" w:line="360" w:lineRule="auto"/>
        <w:ind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t>Этот расчет позволяет определить, что при наличии 9 машинных рабочих мест (9 операций) суммарная трудоемкость выпусков обеспечивает почти 100% их загрузку (3950 9 = 35 550), т.е.</w:t>
      </w:r>
    </w:p>
    <w:p w14:paraId="42F87BC3" w14:textId="77777777" w:rsidR="00C32C95" w:rsidRPr="00C32C95" w:rsidRDefault="00C32C95" w:rsidP="00C32C95">
      <w:pPr>
        <w:spacing w:after="0" w:line="360" w:lineRule="auto"/>
        <w:ind w:firstLine="709"/>
        <w:jc w:val="both"/>
        <w:rPr>
          <w:rFonts w:ascii="Times New Roman" w:eastAsia="Times New Roman" w:hAnsi="Times New Roman" w:cs="Times New Roman"/>
          <w:sz w:val="28"/>
          <w:szCs w:val="28"/>
          <w:lang w:eastAsia="ru-RU"/>
        </w:rPr>
      </w:pPr>
    </w:p>
    <w:p w14:paraId="6EF551FA" w14:textId="59F31F5B" w:rsidR="00B63CB3" w:rsidRDefault="00B63CB3" w:rsidP="00C32C95">
      <w:pPr>
        <w:pStyle w:val="a3"/>
        <w:numPr>
          <w:ilvl w:val="1"/>
          <w:numId w:val="9"/>
        </w:numPr>
        <w:spacing w:after="0" w:line="360" w:lineRule="auto"/>
        <w:ind w:left="0" w:firstLine="709"/>
        <w:jc w:val="both"/>
        <w:outlineLvl w:val="1"/>
        <w:rPr>
          <w:rFonts w:ascii="Times New Roman" w:hAnsi="Times New Roman" w:cs="Times New Roman"/>
          <w:b/>
          <w:bCs/>
          <w:sz w:val="28"/>
          <w:szCs w:val="28"/>
        </w:rPr>
      </w:pPr>
      <w:bookmarkStart w:id="6" w:name="_Toc120873544"/>
      <w:r w:rsidRPr="00C32C95">
        <w:rPr>
          <w:rFonts w:ascii="Times New Roman" w:hAnsi="Times New Roman" w:cs="Times New Roman"/>
          <w:b/>
          <w:bCs/>
          <w:sz w:val="28"/>
          <w:szCs w:val="28"/>
        </w:rPr>
        <w:t>Методы оптимизации и ограничения функций</w:t>
      </w:r>
      <w:bookmarkEnd w:id="6"/>
    </w:p>
    <w:p w14:paraId="3181083E" w14:textId="77777777" w:rsidR="00C32C95" w:rsidRPr="00C32C95" w:rsidRDefault="00C32C95" w:rsidP="00C32C95">
      <w:pPr>
        <w:spacing w:after="0" w:line="360" w:lineRule="auto"/>
        <w:ind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t>Современное оборудование и технологии позволяют разными способами производить один и тот же продукт. Процесс – это совокупность строго определенных технических операций, выполняемых в заданной последовательности. Одно и то же действие можно выполнять на разных устройствах разными способами.</w:t>
      </w:r>
    </w:p>
    <w:p w14:paraId="3E260A44" w14:textId="77777777" w:rsidR="00C32C95" w:rsidRPr="00C32C95" w:rsidRDefault="00C32C95" w:rsidP="00C32C95">
      <w:pPr>
        <w:spacing w:after="0" w:line="360" w:lineRule="auto"/>
        <w:ind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t xml:space="preserve">Например, получение достаточно простой заготовки может осуществляться: вырезкой из проката, свободной ковкой, штамповкой, сваркой, различными способами литья - таким образом, выбор ресурсосберегающего процесса требует оптимизации каждой операции для </w:t>
      </w:r>
      <w:r w:rsidRPr="00C32C95">
        <w:rPr>
          <w:rFonts w:ascii="Times New Roman" w:eastAsia="Times New Roman" w:hAnsi="Times New Roman" w:cs="Times New Roman"/>
          <w:sz w:val="28"/>
          <w:szCs w:val="28"/>
          <w:lang w:eastAsia="ru-RU"/>
        </w:rPr>
        <w:lastRenderedPageBreak/>
        <w:t>минимизации расхода материальных, трудовых, энергетических и других ресурсов, при соблюдении всех требований, указанных в технической документации.</w:t>
      </w:r>
    </w:p>
    <w:p w14:paraId="5464A114" w14:textId="77777777" w:rsidR="00C32C95" w:rsidRPr="00C32C95" w:rsidRDefault="00C32C95" w:rsidP="00C32C95">
      <w:pPr>
        <w:spacing w:after="0" w:line="360" w:lineRule="auto"/>
        <w:ind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t>Общим показателем эффективности использования этих ресурсов является снижение эксплуатационных расходов на технологические процессы и последующий выбор наилучшего способа изготовления продукции.</w:t>
      </w:r>
    </w:p>
    <w:p w14:paraId="338455F5" w14:textId="77777777" w:rsidR="00C32C95" w:rsidRPr="00C32C95" w:rsidRDefault="00C32C95" w:rsidP="00C32C95">
      <w:pPr>
        <w:spacing w:after="0" w:line="360" w:lineRule="auto"/>
        <w:ind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t>Для упрощения расчета рентабельности можно использовать технические затраты, включающие в себя только элементы затрат на изготовление продукции, величина которых различна для сравниваемых вариантов (переменные затраты). Элементы затрат, одинаковые или незначительно измененные (условно сохраненные постоянными) для этих процессов (вариантов), могут не включаться в расчет.</w:t>
      </w:r>
    </w:p>
    <w:p w14:paraId="76E25BBC" w14:textId="77777777" w:rsidR="00C32C95" w:rsidRPr="00C32C95" w:rsidRDefault="00C32C95" w:rsidP="00C32C95">
      <w:pPr>
        <w:spacing w:after="0" w:line="360" w:lineRule="auto"/>
        <w:ind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t>Технические затраты - это условные затраты, состав условий которых не является постоянным, а определяется в каждом конкретном случае. В него входят следующие сборы:</w:t>
      </w:r>
    </w:p>
    <w:p w14:paraId="64E6434A" w14:textId="77777777" w:rsidR="00C32C95" w:rsidRPr="00C32C95" w:rsidRDefault="00C32C95" w:rsidP="00C32C95">
      <w:pPr>
        <w:spacing w:after="0" w:line="360" w:lineRule="auto"/>
        <w:ind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t>Себестоимость основного материала за вычетом стоимости проданного лома - (Smo - Sro);</w:t>
      </w:r>
    </w:p>
    <w:p w14:paraId="70B061CB" w14:textId="77777777" w:rsidR="00C32C95" w:rsidRPr="00C32C95" w:rsidRDefault="00C32C95" w:rsidP="00C32C95">
      <w:pPr>
        <w:spacing w:after="0" w:line="360" w:lineRule="auto"/>
        <w:ind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t>Стоимость технологического топлива - станц.</w:t>
      </w:r>
    </w:p>
    <w:p w14:paraId="39A4A8E0" w14:textId="77777777" w:rsidR="00C32C95" w:rsidRPr="00C32C95" w:rsidRDefault="00C32C95" w:rsidP="00C32C95">
      <w:pPr>
        <w:spacing w:after="0" w:line="360" w:lineRule="auto"/>
        <w:ind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t>Затраты различных видов энергии на технические цели - установлены;</w:t>
      </w:r>
    </w:p>
    <w:p w14:paraId="7CEF643A" w14:textId="77777777" w:rsidR="00C32C95" w:rsidRPr="00C32C95" w:rsidRDefault="00C32C95" w:rsidP="00C32C95">
      <w:pPr>
        <w:spacing w:after="0" w:line="360" w:lineRule="auto"/>
        <w:ind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t>Стоимость основной заработной платы и дополнительной заработной платы за вычетом доплаты основным производственным работникам - СЗП;</w:t>
      </w:r>
    </w:p>
    <w:p w14:paraId="06E4F085" w14:textId="77777777" w:rsidR="00C32C95" w:rsidRPr="00C32C95" w:rsidRDefault="00C32C95" w:rsidP="00C32C95">
      <w:pPr>
        <w:spacing w:after="0" w:line="360" w:lineRule="auto"/>
        <w:ind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t>Затраты, связанные с эксплуатацией общетехнического оборудования - Суто;</w:t>
      </w:r>
    </w:p>
    <w:p w14:paraId="17EBE414" w14:textId="77777777" w:rsidR="00C32C95" w:rsidRPr="00C32C95" w:rsidRDefault="00C32C95" w:rsidP="00C32C95">
      <w:pPr>
        <w:spacing w:after="0" w:line="360" w:lineRule="auto"/>
        <w:ind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t>Затраты, связанные с эксплуатацией оборудования, инструментов и приспособлений, изготовленных специально для реализации данного варианта техпроцесса - Cсоб;</w:t>
      </w:r>
    </w:p>
    <w:p w14:paraId="4F998ADD" w14:textId="77777777" w:rsidR="00C32C95" w:rsidRPr="00C32C95" w:rsidRDefault="00C32C95" w:rsidP="00C32C95">
      <w:pPr>
        <w:spacing w:after="0" w:line="360" w:lineRule="auto"/>
        <w:ind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t>Затраты, связанные с эксплуатацией инструментов и общего оборудования - Seio;</w:t>
      </w:r>
    </w:p>
    <w:p w14:paraId="50711195" w14:textId="77777777" w:rsidR="00C32C95" w:rsidRPr="00C32C95" w:rsidRDefault="00C32C95" w:rsidP="00C32C95">
      <w:pPr>
        <w:spacing w:after="0" w:line="360" w:lineRule="auto"/>
        <w:ind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t>Стоимость установки - Snal.</w:t>
      </w:r>
    </w:p>
    <w:p w14:paraId="1CBC5E0B" w14:textId="77777777" w:rsidR="00C32C95" w:rsidRPr="00C32C95" w:rsidRDefault="00C32C95" w:rsidP="00C32C95">
      <w:pPr>
        <w:spacing w:after="0" w:line="360" w:lineRule="auto"/>
        <w:ind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lastRenderedPageBreak/>
        <w:t>Стоимостные составляющие, составляющие эксплуатационные технологические затраты - Сi, такие же, как и для всего продукта.</w:t>
      </w:r>
    </w:p>
    <w:p w14:paraId="01708878" w14:textId="77777777" w:rsidR="00C32C95" w:rsidRPr="00C32C95" w:rsidRDefault="00C32C95" w:rsidP="00C32C95">
      <w:pPr>
        <w:spacing w:after="0" w:line="360" w:lineRule="auto"/>
        <w:ind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t>Расчет эксплуатационных технологических затрат при сравнении вариантов может быть выполнен:</w:t>
      </w:r>
    </w:p>
    <w:p w14:paraId="5530071C" w14:textId="77777777" w:rsidR="00C32C95" w:rsidRPr="00C32C95" w:rsidRDefault="00C32C95" w:rsidP="00C32C95">
      <w:pPr>
        <w:spacing w:after="0" w:line="360" w:lineRule="auto"/>
        <w:ind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t>с помощью детального поэлементного подхода, основанного на сумме расходов по каждому элементу, который определяет затраты на операционные технологии, которые варьируются в зависимости от вариантов сравнения;</w:t>
      </w:r>
    </w:p>
    <w:p w14:paraId="2E8D9AC3" w14:textId="77777777" w:rsidR="00C32C95" w:rsidRPr="00C32C95" w:rsidRDefault="00C32C95" w:rsidP="00C32C95">
      <w:pPr>
        <w:spacing w:after="0" w:line="360" w:lineRule="auto"/>
        <w:ind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t>Приблизительно, исходя из стоимости часа работы оборудования и рабочего места.</w:t>
      </w:r>
    </w:p>
    <w:p w14:paraId="0976E4C3" w14:textId="5F06CB49" w:rsidR="00C32C95" w:rsidRDefault="00C32C95" w:rsidP="00C32C95">
      <w:pPr>
        <w:spacing w:after="0" w:line="360" w:lineRule="auto"/>
        <w:ind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t>Технологическая стоимость продукта получается путем сложения производственных затрат каждого цеха и стадии процесса:</w:t>
      </w:r>
    </w:p>
    <w:p w14:paraId="4B88FB21" w14:textId="55645579" w:rsidR="00C32C95" w:rsidRPr="00C32C95" w:rsidRDefault="00C32C95" w:rsidP="00C32C95">
      <w:pPr>
        <w:spacing w:after="0" w:line="240" w:lineRule="auto"/>
        <w:rPr>
          <w:rFonts w:ascii="Times New Roman" w:eastAsia="Times New Roman" w:hAnsi="Times New Roman" w:cs="Times New Roman"/>
          <w:sz w:val="24"/>
          <w:szCs w:val="24"/>
          <w:lang w:eastAsia="ru-RU"/>
        </w:rPr>
      </w:pPr>
      <w:r w:rsidRPr="00C32C95">
        <w:rPr>
          <w:rFonts w:ascii="Times New Roman" w:eastAsia="Times New Roman" w:hAnsi="Times New Roman" w:cs="Times New Roman"/>
          <w:noProof/>
          <w:sz w:val="24"/>
          <w:szCs w:val="24"/>
          <w:lang w:eastAsia="ru-RU"/>
        </w:rPr>
        <w:drawing>
          <wp:inline distT="0" distB="0" distL="0" distR="0" wp14:anchorId="6F654555" wp14:editId="2425B382">
            <wp:extent cx="444500" cy="5016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4500" cy="501650"/>
                    </a:xfrm>
                    <a:prstGeom prst="rect">
                      <a:avLst/>
                    </a:prstGeom>
                    <a:noFill/>
                    <a:ln>
                      <a:noFill/>
                    </a:ln>
                  </pic:spPr>
                </pic:pic>
              </a:graphicData>
            </a:graphic>
          </wp:inline>
        </w:drawing>
      </w:r>
    </w:p>
    <w:p w14:paraId="61170205" w14:textId="77777777" w:rsidR="00C32C95" w:rsidRPr="00C32C95" w:rsidRDefault="00C32C95" w:rsidP="00C32C95">
      <w:pPr>
        <w:spacing w:after="0" w:line="360" w:lineRule="auto"/>
        <w:ind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t>CтиCт</w:t>
      </w:r>
      <w:r w:rsidRPr="00C32C95">
        <w:rPr>
          <w:rFonts w:ascii="Times New Roman" w:eastAsia="Times New Roman" w:hAnsi="Times New Roman" w:cs="Times New Roman"/>
          <w:sz w:val="28"/>
          <w:szCs w:val="28"/>
          <w:vertAlign w:val="subscript"/>
          <w:lang w:eastAsia="ru-RU"/>
        </w:rPr>
        <w:t>i</w:t>
      </w:r>
      <w:r w:rsidRPr="00C32C95">
        <w:rPr>
          <w:rFonts w:ascii="Times New Roman" w:eastAsia="Times New Roman" w:hAnsi="Times New Roman" w:cs="Times New Roman"/>
          <w:sz w:val="28"/>
          <w:szCs w:val="28"/>
          <w:lang w:eastAsia="ru-RU"/>
        </w:rPr>
        <w:t>,</w:t>
      </w:r>
    </w:p>
    <w:p w14:paraId="4AB55C46" w14:textId="77777777" w:rsidR="00C32C95" w:rsidRPr="00C32C95" w:rsidRDefault="00C32C95" w:rsidP="00C32C95">
      <w:pPr>
        <w:spacing w:after="0" w:line="360" w:lineRule="auto"/>
        <w:ind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t>где m - число операций изготовления изделия;</w:t>
      </w:r>
    </w:p>
    <w:p w14:paraId="2AA1B6D5" w14:textId="77777777" w:rsidR="00C32C95" w:rsidRPr="00C32C95" w:rsidRDefault="00C32C95" w:rsidP="00C32C95">
      <w:pPr>
        <w:spacing w:after="0" w:line="360" w:lineRule="auto"/>
        <w:ind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t>Ст</w:t>
      </w:r>
      <w:r w:rsidRPr="00C32C95">
        <w:rPr>
          <w:rFonts w:ascii="Times New Roman" w:eastAsia="Times New Roman" w:hAnsi="Times New Roman" w:cs="Times New Roman"/>
          <w:sz w:val="28"/>
          <w:szCs w:val="28"/>
          <w:vertAlign w:val="subscript"/>
          <w:lang w:eastAsia="ru-RU"/>
        </w:rPr>
        <w:t>i</w:t>
      </w:r>
      <w:r w:rsidRPr="00C32C95">
        <w:rPr>
          <w:rFonts w:ascii="Times New Roman" w:eastAsia="Times New Roman" w:hAnsi="Times New Roman" w:cs="Times New Roman"/>
          <w:sz w:val="28"/>
          <w:szCs w:val="28"/>
          <w:lang w:eastAsia="ru-RU"/>
        </w:rPr>
        <w:t> - технологическая себестоимость i-ой операции изготовления изделия руб./шт. опер.</w:t>
      </w:r>
    </w:p>
    <w:p w14:paraId="18EFD536" w14:textId="77777777" w:rsidR="00C32C95" w:rsidRPr="00C32C95" w:rsidRDefault="00C32C95" w:rsidP="00C32C95">
      <w:pPr>
        <w:spacing w:after="0" w:line="360" w:lineRule="auto"/>
        <w:ind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t>Формула полной себестоимости i-ой операции имеет вид:</w:t>
      </w:r>
    </w:p>
    <w:p w14:paraId="43D32533" w14:textId="77777777" w:rsidR="00C32C95" w:rsidRPr="00C32C95" w:rsidRDefault="00C32C95" w:rsidP="00C32C95">
      <w:pPr>
        <w:spacing w:after="0" w:line="360" w:lineRule="auto"/>
        <w:ind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t>Сп</w:t>
      </w:r>
      <w:r w:rsidRPr="00C32C95">
        <w:rPr>
          <w:rFonts w:ascii="Times New Roman" w:eastAsia="Times New Roman" w:hAnsi="Times New Roman" w:cs="Times New Roman"/>
          <w:sz w:val="28"/>
          <w:szCs w:val="28"/>
          <w:vertAlign w:val="subscript"/>
          <w:lang w:eastAsia="ru-RU"/>
        </w:rPr>
        <w:t>i</w:t>
      </w:r>
      <w:r w:rsidRPr="00C32C95">
        <w:rPr>
          <w:rFonts w:ascii="Times New Roman" w:eastAsia="Times New Roman" w:hAnsi="Times New Roman" w:cs="Times New Roman"/>
          <w:sz w:val="28"/>
          <w:szCs w:val="28"/>
          <w:lang w:eastAsia="ru-RU"/>
        </w:rPr>
        <w:t> = Спер</w:t>
      </w:r>
      <w:r w:rsidRPr="00C32C95">
        <w:rPr>
          <w:rFonts w:ascii="Times New Roman" w:eastAsia="Times New Roman" w:hAnsi="Times New Roman" w:cs="Times New Roman"/>
          <w:sz w:val="28"/>
          <w:szCs w:val="28"/>
          <w:vertAlign w:val="subscript"/>
          <w:lang w:eastAsia="ru-RU"/>
        </w:rPr>
        <w:t>i</w:t>
      </w:r>
      <w:r w:rsidRPr="00C32C95">
        <w:rPr>
          <w:rFonts w:ascii="Times New Roman" w:eastAsia="Times New Roman" w:hAnsi="Times New Roman" w:cs="Times New Roman"/>
          <w:sz w:val="28"/>
          <w:szCs w:val="28"/>
          <w:lang w:eastAsia="ru-RU"/>
        </w:rPr>
        <w:t> · Qзап + Спост</w:t>
      </w:r>
      <w:r w:rsidRPr="00C32C95">
        <w:rPr>
          <w:rFonts w:ascii="Times New Roman" w:eastAsia="Times New Roman" w:hAnsi="Times New Roman" w:cs="Times New Roman"/>
          <w:sz w:val="28"/>
          <w:szCs w:val="28"/>
          <w:vertAlign w:val="subscript"/>
          <w:lang w:eastAsia="ru-RU"/>
        </w:rPr>
        <w:t>i</w:t>
      </w:r>
      <w:r w:rsidRPr="00C32C95">
        <w:rPr>
          <w:rFonts w:ascii="Times New Roman" w:eastAsia="Times New Roman" w:hAnsi="Times New Roman" w:cs="Times New Roman"/>
          <w:sz w:val="28"/>
          <w:szCs w:val="28"/>
          <w:lang w:eastAsia="ru-RU"/>
        </w:rPr>
        <w:t>, где:</w:t>
      </w:r>
    </w:p>
    <w:p w14:paraId="1646F24B" w14:textId="77777777" w:rsidR="00C32C95" w:rsidRPr="00C32C95" w:rsidRDefault="00C32C95" w:rsidP="00C32C95">
      <w:pPr>
        <w:spacing w:after="0" w:line="360" w:lineRule="auto"/>
        <w:ind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t>Сп</w:t>
      </w:r>
      <w:r w:rsidRPr="00C32C95">
        <w:rPr>
          <w:rFonts w:ascii="Times New Roman" w:eastAsia="Times New Roman" w:hAnsi="Times New Roman" w:cs="Times New Roman"/>
          <w:sz w:val="28"/>
          <w:szCs w:val="28"/>
          <w:vertAlign w:val="subscript"/>
          <w:lang w:eastAsia="ru-RU"/>
        </w:rPr>
        <w:t>i</w:t>
      </w:r>
      <w:r w:rsidRPr="00C32C95">
        <w:rPr>
          <w:rFonts w:ascii="Times New Roman" w:eastAsia="Times New Roman" w:hAnsi="Times New Roman" w:cs="Times New Roman"/>
          <w:sz w:val="28"/>
          <w:szCs w:val="28"/>
          <w:lang w:eastAsia="ru-RU"/>
        </w:rPr>
        <w:t> - полная себестоимость i-ой операции;</w:t>
      </w:r>
    </w:p>
    <w:p w14:paraId="3AC9D5C7" w14:textId="77777777" w:rsidR="00C32C95" w:rsidRPr="00C32C95" w:rsidRDefault="00C32C95" w:rsidP="00C32C95">
      <w:pPr>
        <w:spacing w:after="0" w:line="360" w:lineRule="auto"/>
        <w:ind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t>Спер</w:t>
      </w:r>
      <w:r w:rsidRPr="00C32C95">
        <w:rPr>
          <w:rFonts w:ascii="Times New Roman" w:eastAsia="Times New Roman" w:hAnsi="Times New Roman" w:cs="Times New Roman"/>
          <w:sz w:val="28"/>
          <w:szCs w:val="28"/>
          <w:vertAlign w:val="subscript"/>
          <w:lang w:eastAsia="ru-RU"/>
        </w:rPr>
        <w:t>i</w:t>
      </w:r>
      <w:r w:rsidRPr="00C32C95">
        <w:rPr>
          <w:rFonts w:ascii="Times New Roman" w:eastAsia="Times New Roman" w:hAnsi="Times New Roman" w:cs="Times New Roman"/>
          <w:sz w:val="28"/>
          <w:szCs w:val="28"/>
          <w:lang w:eastAsia="ru-RU"/>
        </w:rPr>
        <w:t> - технологическая себестоимость i-ой операции;</w:t>
      </w:r>
    </w:p>
    <w:p w14:paraId="6C1B0569" w14:textId="77777777" w:rsidR="00C32C95" w:rsidRPr="00C32C95" w:rsidRDefault="00C32C95" w:rsidP="00C32C95">
      <w:pPr>
        <w:spacing w:after="0" w:line="360" w:lineRule="auto"/>
        <w:ind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t>Qзап - программа запуска;</w:t>
      </w:r>
    </w:p>
    <w:p w14:paraId="63AB9058" w14:textId="77777777" w:rsidR="00C32C95" w:rsidRPr="00C32C95" w:rsidRDefault="00C32C95" w:rsidP="00C32C95">
      <w:pPr>
        <w:spacing w:after="0" w:line="360" w:lineRule="auto"/>
        <w:ind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t>Спост</w:t>
      </w:r>
      <w:r w:rsidRPr="00C32C95">
        <w:rPr>
          <w:rFonts w:ascii="Times New Roman" w:eastAsia="Times New Roman" w:hAnsi="Times New Roman" w:cs="Times New Roman"/>
          <w:sz w:val="28"/>
          <w:szCs w:val="28"/>
          <w:vertAlign w:val="subscript"/>
          <w:lang w:eastAsia="ru-RU"/>
        </w:rPr>
        <w:t>i</w:t>
      </w:r>
      <w:r w:rsidRPr="00C32C95">
        <w:rPr>
          <w:rFonts w:ascii="Times New Roman" w:eastAsia="Times New Roman" w:hAnsi="Times New Roman" w:cs="Times New Roman"/>
          <w:sz w:val="28"/>
          <w:szCs w:val="28"/>
          <w:lang w:eastAsia="ru-RU"/>
        </w:rPr>
        <w:t> - постоянные затраты по i-ой операции.</w:t>
      </w:r>
    </w:p>
    <w:p w14:paraId="47CD5BE8" w14:textId="77777777" w:rsidR="00C32C95" w:rsidRPr="00C32C95" w:rsidRDefault="00C32C95" w:rsidP="00C32C95">
      <w:pPr>
        <w:spacing w:after="0" w:line="360" w:lineRule="auto"/>
        <w:ind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t>Рассчитав </w:t>
      </w:r>
      <w:r w:rsidRPr="00C32C95">
        <w:rPr>
          <w:rFonts w:ascii="Times New Roman" w:eastAsia="Times New Roman" w:hAnsi="Times New Roman" w:cs="Times New Roman"/>
          <w:b/>
          <w:bCs/>
          <w:sz w:val="28"/>
          <w:szCs w:val="28"/>
          <w:lang w:eastAsia="ru-RU"/>
        </w:rPr>
        <w:t>технологическую</w:t>
      </w:r>
      <w:r w:rsidRPr="00C32C95">
        <w:rPr>
          <w:rFonts w:ascii="Times New Roman" w:eastAsia="Times New Roman" w:hAnsi="Times New Roman" w:cs="Times New Roman"/>
          <w:sz w:val="28"/>
          <w:szCs w:val="28"/>
          <w:lang w:eastAsia="ru-RU"/>
        </w:rPr>
        <w:t> или полную себестоимость операций по вариантам (если сравнивается не более двух вариантов каждой операции), для каждого из них необходимо определить годовой объём производства (Qкр), при котором сравниваемые варианты экономически равноценны.</w:t>
      </w:r>
    </w:p>
    <w:p w14:paraId="6D827856" w14:textId="35F7F275" w:rsidR="00C32C95" w:rsidRPr="00C32C95" w:rsidRDefault="00C32C95" w:rsidP="00C32C95">
      <w:pPr>
        <w:spacing w:after="0" w:line="360" w:lineRule="auto"/>
        <w:ind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t>Для этого необходимо решить систему уравнений относительно объёма производства Q:</w:t>
      </w:r>
    </w:p>
    <w:p w14:paraId="22B19892" w14:textId="052FD53B" w:rsidR="00C32C95" w:rsidRPr="00C32C95" w:rsidRDefault="00C32C95" w:rsidP="00C32C95">
      <w:pPr>
        <w:spacing w:after="0" w:line="360" w:lineRule="auto"/>
        <w:ind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noProof/>
          <w:sz w:val="28"/>
          <w:szCs w:val="28"/>
          <w:lang w:eastAsia="ru-RU"/>
        </w:rPr>
        <w:drawing>
          <wp:inline distT="0" distB="0" distL="0" distR="0" wp14:anchorId="1B21BBA7" wp14:editId="6EBE5035">
            <wp:extent cx="2286000" cy="4000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0" cy="400050"/>
                    </a:xfrm>
                    <a:prstGeom prst="rect">
                      <a:avLst/>
                    </a:prstGeom>
                    <a:noFill/>
                    <a:ln>
                      <a:noFill/>
                    </a:ln>
                  </pic:spPr>
                </pic:pic>
              </a:graphicData>
            </a:graphic>
          </wp:inline>
        </w:drawing>
      </w:r>
      <w:r w:rsidRPr="00C32C95">
        <w:rPr>
          <w:rFonts w:ascii="Times New Roman" w:eastAsia="Times New Roman" w:hAnsi="Times New Roman" w:cs="Times New Roman"/>
          <w:noProof/>
          <w:sz w:val="28"/>
          <w:szCs w:val="28"/>
          <w:lang w:eastAsia="ru-RU"/>
        </w:rPr>
        <w:drawing>
          <wp:inline distT="0" distB="0" distL="0" distR="0" wp14:anchorId="7828AD30" wp14:editId="60B6563B">
            <wp:extent cx="1828800" cy="304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304800"/>
                    </a:xfrm>
                    <a:prstGeom prst="rect">
                      <a:avLst/>
                    </a:prstGeom>
                    <a:noFill/>
                    <a:ln>
                      <a:noFill/>
                    </a:ln>
                  </pic:spPr>
                </pic:pic>
              </a:graphicData>
            </a:graphic>
          </wp:inline>
        </w:drawing>
      </w:r>
    </w:p>
    <w:p w14:paraId="3A1569FD" w14:textId="77777777" w:rsidR="00C32C95" w:rsidRPr="00C32C95" w:rsidRDefault="00C32C95" w:rsidP="00C32C95">
      <w:pPr>
        <w:spacing w:after="0" w:line="360" w:lineRule="auto"/>
        <w:ind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lastRenderedPageBreak/>
        <w:t>Если это сравнение провести графически для вариантов процесса, то критическим количеством выпускаемой продукции является абсцисса пересечения двух наклонных прямых С = f(Q) с начальными ординатами Спост1 и Спост2, обозначаемая для каждого варианта как Уравнение стоимости технологии.</w:t>
      </w:r>
    </w:p>
    <w:p w14:paraId="628FE873" w14:textId="7E99966C" w:rsidR="00C32C95" w:rsidRPr="00C32C95" w:rsidRDefault="00C32C95" w:rsidP="00C32C95">
      <w:pPr>
        <w:spacing w:after="0" w:line="360" w:lineRule="auto"/>
        <w:ind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t>Выбор ресурсоэффективной технологической схемы производился на основании исходных данных для изготовления условной детали, как показано в таблице. 1 (лист задач) и 2 (руководство).</w:t>
      </w:r>
      <w:r w:rsidR="00D61CB4">
        <w:rPr>
          <w:rFonts w:ascii="Times New Roman" w:eastAsia="Times New Roman" w:hAnsi="Times New Roman" w:cs="Times New Roman"/>
          <w:sz w:val="28"/>
          <w:szCs w:val="28"/>
          <w:lang w:eastAsia="ru-RU"/>
        </w:rPr>
        <w:t xml:space="preserve"> (см. приложение 2).</w:t>
      </w:r>
    </w:p>
    <w:p w14:paraId="5D7FD4B8" w14:textId="0F8C5AF7" w:rsidR="00C32C95" w:rsidRPr="00C32C95" w:rsidRDefault="00C32C95" w:rsidP="00C32C95">
      <w:pPr>
        <w:spacing w:after="0" w:line="360" w:lineRule="auto"/>
        <w:ind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t>Построение графика изменения себестоимости изделия и определения областей с наименьшими затратами (табл. 2) и планируемого годового объёма выпуска (Qвып) для варианта </w:t>
      </w:r>
      <w:r w:rsidRPr="00C32C95">
        <w:rPr>
          <w:rFonts w:ascii="Times New Roman" w:eastAsia="Times New Roman" w:hAnsi="Times New Roman" w:cs="Times New Roman"/>
          <w:b/>
          <w:bCs/>
          <w:sz w:val="28"/>
          <w:szCs w:val="28"/>
          <w:lang w:eastAsia="ru-RU"/>
        </w:rPr>
        <w:t>Х = 23</w:t>
      </w:r>
      <w:r w:rsidRPr="00C32C95">
        <w:rPr>
          <w:rFonts w:ascii="Times New Roman" w:eastAsia="Times New Roman" w:hAnsi="Times New Roman" w:cs="Times New Roman"/>
          <w:sz w:val="28"/>
          <w:szCs w:val="28"/>
          <w:lang w:eastAsia="ru-RU"/>
        </w:rPr>
        <w:t>:</w:t>
      </w:r>
    </w:p>
    <w:p w14:paraId="0C107B67" w14:textId="77777777" w:rsidR="00C32C95" w:rsidRPr="00C32C95" w:rsidRDefault="00C32C95" w:rsidP="00C32C95">
      <w:pPr>
        <w:spacing w:after="0" w:line="360" w:lineRule="auto"/>
        <w:ind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t>Qвып = 100000 - 500 · 20 = 88500 шт./год</w:t>
      </w:r>
    </w:p>
    <w:p w14:paraId="6F5AC8C0" w14:textId="41B756D1" w:rsidR="00C32C95" w:rsidRPr="00C32C95" w:rsidRDefault="00C32C95" w:rsidP="00C32C95">
      <w:pPr>
        <w:spacing w:after="0" w:line="360" w:lineRule="auto"/>
        <w:ind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noProof/>
          <w:sz w:val="28"/>
          <w:szCs w:val="28"/>
          <w:lang w:eastAsia="ru-RU"/>
        </w:rPr>
        <w:drawing>
          <wp:inline distT="0" distB="0" distL="0" distR="0" wp14:anchorId="0ECECC1D" wp14:editId="7A34413A">
            <wp:extent cx="1828800" cy="4826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0" cy="482600"/>
                    </a:xfrm>
                    <a:prstGeom prst="rect">
                      <a:avLst/>
                    </a:prstGeom>
                    <a:noFill/>
                    <a:ln>
                      <a:noFill/>
                    </a:ln>
                  </pic:spPr>
                </pic:pic>
              </a:graphicData>
            </a:graphic>
          </wp:inline>
        </w:drawing>
      </w:r>
    </w:p>
    <w:p w14:paraId="08D45FA5" w14:textId="77777777" w:rsidR="00C32C95" w:rsidRPr="00C32C95" w:rsidRDefault="00C32C95" w:rsidP="00C32C95">
      <w:pPr>
        <w:numPr>
          <w:ilvl w:val="0"/>
          <w:numId w:val="17"/>
        </w:numPr>
        <w:spacing w:after="0" w:line="360" w:lineRule="auto"/>
        <w:ind w:left="0"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t>1. Qкр = 73000-69000 / 0, 18-0, 13 = 80000 шт. /год</w:t>
      </w:r>
    </w:p>
    <w:p w14:paraId="5665F403" w14:textId="77777777" w:rsidR="00C32C95" w:rsidRPr="00C32C95" w:rsidRDefault="00C32C95" w:rsidP="00C32C95">
      <w:pPr>
        <w:numPr>
          <w:ilvl w:val="0"/>
          <w:numId w:val="17"/>
        </w:numPr>
        <w:spacing w:after="0" w:line="360" w:lineRule="auto"/>
        <w:ind w:left="0"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t>2. Qкр = 58000-53000 / 0, 2-0, 16 = 125000 шт. /год</w:t>
      </w:r>
    </w:p>
    <w:p w14:paraId="204F0456" w14:textId="77777777" w:rsidR="00C32C95" w:rsidRPr="00C32C95" w:rsidRDefault="00C32C95" w:rsidP="00C32C95">
      <w:pPr>
        <w:numPr>
          <w:ilvl w:val="0"/>
          <w:numId w:val="17"/>
        </w:numPr>
        <w:spacing w:after="0" w:line="360" w:lineRule="auto"/>
        <w:ind w:left="0"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t>3. Qкр = 57500/0, 32 = 179688 шт. /год</w:t>
      </w:r>
    </w:p>
    <w:p w14:paraId="12662AA4" w14:textId="77777777" w:rsidR="00C32C95" w:rsidRPr="00C32C95" w:rsidRDefault="00C32C95" w:rsidP="00C32C95">
      <w:pPr>
        <w:numPr>
          <w:ilvl w:val="0"/>
          <w:numId w:val="17"/>
        </w:numPr>
        <w:spacing w:after="0" w:line="360" w:lineRule="auto"/>
        <w:ind w:left="0"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t>4. Qкр = 46000-53000/ 0, 15-0, 2 = 140000 шт. /год</w:t>
      </w:r>
    </w:p>
    <w:p w14:paraId="747E8F6B" w14:textId="77777777" w:rsidR="00C32C95" w:rsidRPr="00C32C95" w:rsidRDefault="00C32C95" w:rsidP="00C32C95">
      <w:pPr>
        <w:numPr>
          <w:ilvl w:val="0"/>
          <w:numId w:val="17"/>
        </w:numPr>
        <w:spacing w:after="0" w:line="360" w:lineRule="auto"/>
        <w:ind w:left="0"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t>5. Qкр = 36000/0, 1 = 360000 шт. /год</w:t>
      </w:r>
    </w:p>
    <w:p w14:paraId="365104C4" w14:textId="77777777" w:rsidR="00C32C95" w:rsidRPr="00C32C95" w:rsidRDefault="00C32C95" w:rsidP="00C32C95">
      <w:pPr>
        <w:numPr>
          <w:ilvl w:val="0"/>
          <w:numId w:val="17"/>
        </w:numPr>
        <w:spacing w:after="0" w:line="360" w:lineRule="auto"/>
        <w:ind w:left="0"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t>6. Qкр = 41500-47500/ 0, 17-0, 22 = 120000шт. /год</w:t>
      </w:r>
    </w:p>
    <w:p w14:paraId="5D30A7A5" w14:textId="77777777" w:rsidR="00C32C95" w:rsidRPr="00C32C95" w:rsidRDefault="00C32C95" w:rsidP="00C32C95">
      <w:pPr>
        <w:numPr>
          <w:ilvl w:val="0"/>
          <w:numId w:val="17"/>
        </w:numPr>
        <w:spacing w:after="0" w:line="360" w:lineRule="auto"/>
        <w:ind w:left="0"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t>7. Qкр = 10870/0, 1 = 108700 шт. /год</w:t>
      </w:r>
    </w:p>
    <w:p w14:paraId="2E9C59FB" w14:textId="77777777" w:rsidR="00C32C95" w:rsidRPr="00C32C95" w:rsidRDefault="00C32C95" w:rsidP="00C32C95">
      <w:pPr>
        <w:numPr>
          <w:ilvl w:val="0"/>
          <w:numId w:val="17"/>
        </w:numPr>
        <w:spacing w:after="0" w:line="360" w:lineRule="auto"/>
        <w:ind w:left="0"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t>8. Qкр = 18435-10435/ 0, 2-0, 09 = 72727 шт. /год</w:t>
      </w:r>
    </w:p>
    <w:p w14:paraId="3F34C162" w14:textId="77777777" w:rsidR="00C32C95" w:rsidRPr="00C32C95" w:rsidRDefault="00C32C95" w:rsidP="00C32C95">
      <w:pPr>
        <w:numPr>
          <w:ilvl w:val="0"/>
          <w:numId w:val="17"/>
        </w:numPr>
        <w:spacing w:after="0" w:line="360" w:lineRule="auto"/>
        <w:ind w:left="0"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t>9. Q кр = 27000/0, 2 = 135000 шт. /год</w:t>
      </w:r>
    </w:p>
    <w:p w14:paraId="65EBA637" w14:textId="77777777" w:rsidR="00C32C95" w:rsidRPr="00C32C95" w:rsidRDefault="00C32C95" w:rsidP="00C32C95">
      <w:pPr>
        <w:numPr>
          <w:ilvl w:val="0"/>
          <w:numId w:val="17"/>
        </w:numPr>
        <w:spacing w:after="0" w:line="360" w:lineRule="auto"/>
        <w:ind w:left="0"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t>10. Qкр = 30000/0, 18 = 166667 шт. /год</w:t>
      </w:r>
    </w:p>
    <w:p w14:paraId="1C546F1D" w14:textId="77777777" w:rsidR="00C32C95" w:rsidRPr="00C32C95" w:rsidRDefault="00C32C95" w:rsidP="00C32C95">
      <w:pPr>
        <w:spacing w:after="0" w:line="360" w:lineRule="auto"/>
        <w:ind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t>Проведём проверку решения:</w:t>
      </w:r>
    </w:p>
    <w:p w14:paraId="6E376AEC" w14:textId="77777777" w:rsidR="00C32C95" w:rsidRPr="00C32C95" w:rsidRDefault="00C32C95" w:rsidP="00C32C95">
      <w:pPr>
        <w:spacing w:after="0" w:line="360" w:lineRule="auto"/>
        <w:ind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t>Стехн1.1 = 0,18 · 80000 + 69000 = 83400 руб./вып.</w:t>
      </w:r>
    </w:p>
    <w:p w14:paraId="5F0DD333" w14:textId="77777777" w:rsidR="00C32C95" w:rsidRPr="00C32C95" w:rsidRDefault="00C32C95" w:rsidP="00C32C95">
      <w:pPr>
        <w:spacing w:after="0" w:line="360" w:lineRule="auto"/>
        <w:ind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t>Стехн1.2 = 0,13 · 80000 + 73000 = 83400 руб./вып.</w:t>
      </w:r>
    </w:p>
    <w:p w14:paraId="306C21EC" w14:textId="77777777" w:rsidR="00C32C95" w:rsidRPr="00C32C95" w:rsidRDefault="00C32C95" w:rsidP="00C32C95">
      <w:pPr>
        <w:spacing w:after="0" w:line="360" w:lineRule="auto"/>
        <w:ind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t>Стехн2.1 = 0,2 *125000 + 53000 = 78000руб./вып.</w:t>
      </w:r>
    </w:p>
    <w:p w14:paraId="3F5E1EC5" w14:textId="77777777" w:rsidR="00C32C95" w:rsidRPr="00C32C95" w:rsidRDefault="00C32C95" w:rsidP="00C32C95">
      <w:pPr>
        <w:spacing w:after="0" w:line="360" w:lineRule="auto"/>
        <w:ind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t>Стехн2.2 = 0,16 *125000 + 58000 = 78000руб./вып.</w:t>
      </w:r>
    </w:p>
    <w:p w14:paraId="18CF42B6" w14:textId="77777777" w:rsidR="00C32C95" w:rsidRPr="00C32C95" w:rsidRDefault="00C32C95" w:rsidP="00C32C95">
      <w:pPr>
        <w:spacing w:after="0" w:line="360" w:lineRule="auto"/>
        <w:ind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t>Стехн4.1. = 0,15 *140000 + 53000 = 74000руб./вып.</w:t>
      </w:r>
    </w:p>
    <w:p w14:paraId="623EFD1B" w14:textId="77777777" w:rsidR="00C32C95" w:rsidRPr="00C32C95" w:rsidRDefault="00C32C95" w:rsidP="00C32C95">
      <w:pPr>
        <w:spacing w:after="0" w:line="360" w:lineRule="auto"/>
        <w:ind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lastRenderedPageBreak/>
        <w:t>Стехн4.2 = 0,2 *140000 + 46000 = 74000руб./вып.</w:t>
      </w:r>
    </w:p>
    <w:p w14:paraId="2580EF78" w14:textId="77777777" w:rsidR="00C32C95" w:rsidRPr="00C32C95" w:rsidRDefault="00C32C95" w:rsidP="00C32C95">
      <w:pPr>
        <w:spacing w:after="0" w:line="360" w:lineRule="auto"/>
        <w:ind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t>Стехн6.1 = 0,17 *120000 + 47500 = 67900руб./вып.</w:t>
      </w:r>
    </w:p>
    <w:p w14:paraId="5E6F8F55" w14:textId="77777777" w:rsidR="00C32C95" w:rsidRPr="00C32C95" w:rsidRDefault="00C32C95" w:rsidP="00C32C95">
      <w:pPr>
        <w:spacing w:after="0" w:line="360" w:lineRule="auto"/>
        <w:ind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t>Стехн6.2 = 0,22 *120000 + 41500 = 67900руб./вып.</w:t>
      </w:r>
    </w:p>
    <w:p w14:paraId="78DA8751" w14:textId="77777777" w:rsidR="00C32C95" w:rsidRPr="00C32C95" w:rsidRDefault="00C32C95" w:rsidP="00C32C95">
      <w:pPr>
        <w:spacing w:after="0" w:line="360" w:lineRule="auto"/>
        <w:ind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t>Стехн8.1. = 0,2 *72727 + 10435 = 24980руб./вып.</w:t>
      </w:r>
    </w:p>
    <w:p w14:paraId="72862DA7" w14:textId="77777777" w:rsidR="00C32C95" w:rsidRPr="00C32C95" w:rsidRDefault="00C32C95" w:rsidP="00C32C95">
      <w:pPr>
        <w:spacing w:after="0" w:line="360" w:lineRule="auto"/>
        <w:ind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t>Стехн8.2 = 0,09 *72727 + 18435 = 24980руб./вып.</w:t>
      </w:r>
    </w:p>
    <w:p w14:paraId="209249FE" w14:textId="77777777" w:rsidR="00C32C95" w:rsidRPr="00C32C95" w:rsidRDefault="00C32C95" w:rsidP="00C32C95">
      <w:pPr>
        <w:spacing w:after="0" w:line="360" w:lineRule="auto"/>
        <w:ind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t>Стехн1 = Стехн2, т.е. в точке критической программы (Qкр) затраты на выпуск продукции одинаковы.</w:t>
      </w:r>
    </w:p>
    <w:p w14:paraId="272D6586" w14:textId="7FDD3E85" w:rsidR="00C32C95" w:rsidRPr="00C32C95" w:rsidRDefault="00C32C95" w:rsidP="00C32C95">
      <w:pPr>
        <w:spacing w:after="0" w:line="360" w:lineRule="auto"/>
        <w:ind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t xml:space="preserve">Стехн. общ. = </w:t>
      </w:r>
      <w:proofErr w:type="spellStart"/>
      <w:r w:rsidRPr="00C32C95">
        <w:rPr>
          <w:rFonts w:ascii="Times New Roman" w:eastAsia="Times New Roman" w:hAnsi="Times New Roman" w:cs="Times New Roman"/>
          <w:sz w:val="28"/>
          <w:szCs w:val="28"/>
          <w:lang w:eastAsia="ru-RU"/>
        </w:rPr>
        <w:t>Стехн</w:t>
      </w:r>
      <w:proofErr w:type="spellEnd"/>
      <w:r w:rsidRPr="00C32C95">
        <w:rPr>
          <w:rFonts w:ascii="Times New Roman" w:eastAsia="Times New Roman" w:hAnsi="Times New Roman" w:cs="Times New Roman"/>
          <w:sz w:val="28"/>
          <w:szCs w:val="28"/>
          <w:lang w:eastAsia="ru-RU"/>
        </w:rPr>
        <w:t xml:space="preserve"> i = 547295руб./вып.</w:t>
      </w:r>
    </w:p>
    <w:p w14:paraId="139C8DC4" w14:textId="77777777" w:rsidR="00C32C95" w:rsidRPr="00C32C95" w:rsidRDefault="00C32C95" w:rsidP="00C32C95">
      <w:pPr>
        <w:spacing w:after="0" w:line="360" w:lineRule="auto"/>
        <w:ind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t>Полная себестоимость единицы продукции (Стехн</w:t>
      </w:r>
      <w:r w:rsidRPr="00C32C95">
        <w:rPr>
          <w:rFonts w:ascii="Times New Roman" w:eastAsia="Times New Roman" w:hAnsi="Times New Roman" w:cs="Times New Roman"/>
          <w:sz w:val="28"/>
          <w:szCs w:val="28"/>
          <w:vertAlign w:val="subscript"/>
          <w:lang w:eastAsia="ru-RU"/>
        </w:rPr>
        <w:t>(ед)</w:t>
      </w:r>
      <w:r w:rsidRPr="00C32C95">
        <w:rPr>
          <w:rFonts w:ascii="Times New Roman" w:eastAsia="Times New Roman" w:hAnsi="Times New Roman" w:cs="Times New Roman"/>
          <w:sz w:val="28"/>
          <w:szCs w:val="28"/>
          <w:lang w:eastAsia="ru-RU"/>
        </w:rPr>
        <w:t>) определяется по формуле:</w:t>
      </w:r>
    </w:p>
    <w:p w14:paraId="77F741A3" w14:textId="2949E3F2" w:rsidR="00C32C95" w:rsidRPr="00C32C95" w:rsidRDefault="00C32C95" w:rsidP="00C32C95">
      <w:pPr>
        <w:spacing w:after="0" w:line="360" w:lineRule="auto"/>
        <w:ind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noProof/>
          <w:sz w:val="28"/>
          <w:szCs w:val="28"/>
          <w:lang w:eastAsia="ru-RU"/>
        </w:rPr>
        <w:drawing>
          <wp:inline distT="0" distB="0" distL="0" distR="0" wp14:anchorId="2E7931E7" wp14:editId="6C5F90FB">
            <wp:extent cx="1409700" cy="4826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09700" cy="482600"/>
                    </a:xfrm>
                    <a:prstGeom prst="rect">
                      <a:avLst/>
                    </a:prstGeom>
                    <a:noFill/>
                    <a:ln>
                      <a:noFill/>
                    </a:ln>
                  </pic:spPr>
                </pic:pic>
              </a:graphicData>
            </a:graphic>
          </wp:inline>
        </w:drawing>
      </w:r>
    </w:p>
    <w:p w14:paraId="639DF536" w14:textId="77777777" w:rsidR="00C32C95" w:rsidRPr="00C32C95" w:rsidRDefault="00C32C95" w:rsidP="00C32C95">
      <w:pPr>
        <w:spacing w:after="0" w:line="360" w:lineRule="auto"/>
        <w:ind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t>где</w:t>
      </w:r>
    </w:p>
    <w:p w14:paraId="05421F4F" w14:textId="6C86672B" w:rsidR="00C32C95" w:rsidRPr="00C32C95" w:rsidRDefault="00C32C95" w:rsidP="00C32C95">
      <w:pPr>
        <w:spacing w:after="0" w:line="360" w:lineRule="auto"/>
        <w:ind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t>Стехн (ед.)- технологическая себестоимость продукции;</w:t>
      </w:r>
    </w:p>
    <w:p w14:paraId="54B7D292" w14:textId="7B30BDF3" w:rsidR="00C32C95" w:rsidRPr="00C32C95" w:rsidRDefault="00C32C95" w:rsidP="00C32C95">
      <w:pPr>
        <w:spacing w:after="0" w:line="360" w:lineRule="auto"/>
        <w:ind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t>Планируемый объем выпуска (за задачу).</w:t>
      </w:r>
    </w:p>
    <w:p w14:paraId="2B15FFB6" w14:textId="77777777" w:rsidR="00C32C95" w:rsidRPr="00C32C95" w:rsidRDefault="00C32C95" w:rsidP="00C32C95">
      <w:pPr>
        <w:spacing w:after="0" w:line="360" w:lineRule="auto"/>
        <w:ind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t>Стехн (ед.) = 547295/88500 = 6,18 руб.</w:t>
      </w:r>
    </w:p>
    <w:p w14:paraId="05FFA656" w14:textId="77777777" w:rsidR="00C32C95" w:rsidRPr="00C32C95" w:rsidRDefault="00C32C95" w:rsidP="00C32C95">
      <w:pPr>
        <w:spacing w:after="0" w:line="360" w:lineRule="auto"/>
        <w:ind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t>Определение по оси абсцисс «Критической точки» позволяет определить наиболее подходящую область применения (область) для каждого варианта сравнения с учетом планируемого целевого годового объема производства – Qвып.</w:t>
      </w:r>
    </w:p>
    <w:p w14:paraId="3B9CF414" w14:textId="4682AA5D" w:rsidR="00C32C95" w:rsidRDefault="00C32C95" w:rsidP="00C32C95">
      <w:pPr>
        <w:spacing w:after="0" w:line="360" w:lineRule="auto"/>
        <w:ind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t>По результатам расчетов необходимо для каждой операции нанести на карту зависимость затрат от количества выпускаемой продукции при условно-постоянной стоимости (месячном или годовом объеме производства), выбрать экономически целесообразный вариант для каждой технической операции и увеличьте себестоимость путем суммирования, чтобы определить техническую себестоимость продукции и техническую себестоимость единицы продукции по заданной программе.</w:t>
      </w:r>
    </w:p>
    <w:p w14:paraId="1DCE8449" w14:textId="6A5F7BCA" w:rsidR="00C32C95" w:rsidRDefault="00C32C95" w:rsidP="00C32C95">
      <w:pPr>
        <w:spacing w:after="0" w:line="360" w:lineRule="auto"/>
        <w:ind w:firstLine="709"/>
        <w:jc w:val="both"/>
        <w:rPr>
          <w:rFonts w:ascii="Times New Roman" w:eastAsia="Times New Roman" w:hAnsi="Times New Roman" w:cs="Times New Roman"/>
          <w:sz w:val="28"/>
          <w:szCs w:val="28"/>
          <w:lang w:eastAsia="ru-RU"/>
        </w:rPr>
      </w:pPr>
    </w:p>
    <w:p w14:paraId="6C1CD796" w14:textId="29878237" w:rsidR="00D61CB4" w:rsidRDefault="00D61CB4" w:rsidP="00C32C95">
      <w:pPr>
        <w:spacing w:after="0" w:line="360" w:lineRule="auto"/>
        <w:ind w:firstLine="709"/>
        <w:jc w:val="both"/>
        <w:rPr>
          <w:rFonts w:ascii="Times New Roman" w:eastAsia="Times New Roman" w:hAnsi="Times New Roman" w:cs="Times New Roman"/>
          <w:sz w:val="28"/>
          <w:szCs w:val="28"/>
          <w:lang w:eastAsia="ru-RU"/>
        </w:rPr>
      </w:pPr>
    </w:p>
    <w:p w14:paraId="4E9B4109" w14:textId="77777777" w:rsidR="00D61CB4" w:rsidRDefault="00D61CB4" w:rsidP="00C32C95">
      <w:pPr>
        <w:spacing w:after="0" w:line="360" w:lineRule="auto"/>
        <w:ind w:firstLine="709"/>
        <w:jc w:val="both"/>
        <w:rPr>
          <w:rFonts w:ascii="Times New Roman" w:eastAsia="Times New Roman" w:hAnsi="Times New Roman" w:cs="Times New Roman"/>
          <w:sz w:val="28"/>
          <w:szCs w:val="28"/>
          <w:lang w:eastAsia="ru-RU"/>
        </w:rPr>
      </w:pPr>
    </w:p>
    <w:p w14:paraId="4A8F3A29" w14:textId="63777695" w:rsidR="00C32C95" w:rsidRPr="00C32C95" w:rsidRDefault="00C32C95" w:rsidP="00C32C95">
      <w:pPr>
        <w:pStyle w:val="a3"/>
        <w:numPr>
          <w:ilvl w:val="1"/>
          <w:numId w:val="9"/>
        </w:numPr>
        <w:spacing w:after="0" w:line="360" w:lineRule="auto"/>
        <w:ind w:left="0" w:firstLine="709"/>
        <w:jc w:val="both"/>
        <w:outlineLvl w:val="1"/>
        <w:rPr>
          <w:rFonts w:ascii="Times New Roman" w:eastAsia="Times New Roman" w:hAnsi="Times New Roman" w:cs="Times New Roman"/>
          <w:b/>
          <w:bCs/>
          <w:sz w:val="28"/>
          <w:szCs w:val="28"/>
          <w:lang w:eastAsia="ru-RU"/>
        </w:rPr>
      </w:pPr>
      <w:bookmarkStart w:id="7" w:name="_Toc120873545"/>
      <w:r w:rsidRPr="00C32C95">
        <w:rPr>
          <w:rFonts w:ascii="Times New Roman" w:eastAsia="Times New Roman" w:hAnsi="Times New Roman" w:cs="Times New Roman"/>
          <w:b/>
          <w:bCs/>
          <w:sz w:val="28"/>
          <w:szCs w:val="28"/>
          <w:lang w:eastAsia="ru-RU"/>
        </w:rPr>
        <w:lastRenderedPageBreak/>
        <w:t>Методы оптимизации управленческих решений</w:t>
      </w:r>
      <w:bookmarkEnd w:id="7"/>
    </w:p>
    <w:p w14:paraId="33AAE353" w14:textId="77777777" w:rsidR="00C32C95" w:rsidRPr="00C32C95" w:rsidRDefault="00C32C95" w:rsidP="00C32C95">
      <w:pPr>
        <w:spacing w:after="0" w:line="360" w:lineRule="auto"/>
        <w:ind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t>Наиболее часто используемые методы оптимизации управленческих решений: математическое моделирование, экспертная оценка, мозговой штурм, теория игр.</w:t>
      </w:r>
    </w:p>
    <w:p w14:paraId="3DDFA68B" w14:textId="6AC0E37A" w:rsidR="00C32C95" w:rsidRPr="00C32C95" w:rsidRDefault="00C32C95" w:rsidP="00C32C95">
      <w:pPr>
        <w:spacing w:after="0" w:line="360" w:lineRule="auto"/>
        <w:ind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t>Математическое моделирование используется в ситуациях, когда управленческие решения основываются на больших объемах легко формализуемой числовой информации. Широкое использование математических моделей позволяет количественно описывать проблемы и находить оптимальные решения. Построение математической модели можно представить графически.</w:t>
      </w:r>
    </w:p>
    <w:p w14:paraId="4804EF99" w14:textId="77777777" w:rsidR="00C32C95" w:rsidRPr="00C32C95" w:rsidRDefault="00C32C95" w:rsidP="00C32C95">
      <w:pPr>
        <w:spacing w:after="0" w:line="360" w:lineRule="auto"/>
        <w:ind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t>Перечислим основные этапы оптимизации управленческих решений с использованием математических методов.</w:t>
      </w:r>
    </w:p>
    <w:p w14:paraId="006896E7" w14:textId="77777777" w:rsidR="00C32C95" w:rsidRPr="00C32C95" w:rsidRDefault="00C32C95" w:rsidP="00C32C95">
      <w:pPr>
        <w:spacing w:after="0" w:line="360" w:lineRule="auto"/>
        <w:ind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t>1. Постановка вопроса.</w:t>
      </w:r>
    </w:p>
    <w:p w14:paraId="4771D8FC" w14:textId="77777777" w:rsidR="00C32C95" w:rsidRPr="00C32C95" w:rsidRDefault="00C32C95" w:rsidP="00C32C95">
      <w:pPr>
        <w:spacing w:after="0" w:line="360" w:lineRule="auto"/>
        <w:ind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t>2. Выбор нормативов эффективности должен быть четко выражен, например, использование определенного числа для отражения степени соответствия результатов решения поставленных целей.</w:t>
      </w:r>
    </w:p>
    <w:p w14:paraId="759E16CF" w14:textId="77777777" w:rsidR="00C32C95" w:rsidRPr="00C32C95" w:rsidRDefault="00C32C95" w:rsidP="00C32C95">
      <w:pPr>
        <w:spacing w:after="0" w:line="360" w:lineRule="auto"/>
        <w:ind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t>3. Анализ и измерение величины переменных (факторов), влияющих на величину критериев эффективности.</w:t>
      </w:r>
    </w:p>
    <w:p w14:paraId="4CDDF491" w14:textId="77777777" w:rsidR="00C32C95" w:rsidRPr="00C32C95" w:rsidRDefault="00C32C95" w:rsidP="00C32C95">
      <w:pPr>
        <w:spacing w:after="0" w:line="360" w:lineRule="auto"/>
        <w:ind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t>4. Создайте математическую модель.</w:t>
      </w:r>
    </w:p>
    <w:p w14:paraId="79FC31C5" w14:textId="77777777" w:rsidR="00C32C95" w:rsidRPr="00C32C95" w:rsidRDefault="00C32C95" w:rsidP="00C32C95">
      <w:pPr>
        <w:spacing w:after="0" w:line="360" w:lineRule="auto"/>
        <w:ind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t>5. Математическое решение модели.</w:t>
      </w:r>
    </w:p>
    <w:p w14:paraId="5B0E3D43" w14:textId="77777777" w:rsidR="00C32C95" w:rsidRPr="00C32C95" w:rsidRDefault="00C32C95" w:rsidP="00C32C95">
      <w:pPr>
        <w:spacing w:after="0" w:line="360" w:lineRule="auto"/>
        <w:ind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t>6. Логико-экспериментальная проверка модели и полученного с ее помощью решения.</w:t>
      </w:r>
    </w:p>
    <w:p w14:paraId="4C51265B" w14:textId="77777777" w:rsidR="00C32C95" w:rsidRPr="00C32C95" w:rsidRDefault="00C32C95" w:rsidP="00C32C95">
      <w:pPr>
        <w:spacing w:after="0" w:line="360" w:lineRule="auto"/>
        <w:ind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t>7. Разработать рекомендации по практическому применению полученных результатов.</w:t>
      </w:r>
    </w:p>
    <w:p w14:paraId="603943ED" w14:textId="4038D3A5" w:rsidR="00C32C95" w:rsidRPr="00C32C95" w:rsidRDefault="00C32C95" w:rsidP="00C32C95">
      <w:pPr>
        <w:spacing w:after="0" w:line="360" w:lineRule="auto"/>
        <w:ind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i/>
          <w:iCs/>
          <w:sz w:val="28"/>
          <w:szCs w:val="28"/>
          <w:lang w:eastAsia="ru-RU"/>
        </w:rPr>
        <w:t xml:space="preserve">Метод экспертной </w:t>
      </w:r>
      <w:r w:rsidR="00D61CB4" w:rsidRPr="00C32C95">
        <w:rPr>
          <w:rFonts w:ascii="Times New Roman" w:eastAsia="Times New Roman" w:hAnsi="Times New Roman" w:cs="Times New Roman"/>
          <w:i/>
          <w:iCs/>
          <w:sz w:val="28"/>
          <w:szCs w:val="28"/>
          <w:lang w:eastAsia="ru-RU"/>
        </w:rPr>
        <w:t>оценки</w:t>
      </w:r>
      <w:r w:rsidR="00D61CB4" w:rsidRPr="00C32C95">
        <w:rPr>
          <w:rFonts w:ascii="Times New Roman" w:eastAsia="Times New Roman" w:hAnsi="Times New Roman" w:cs="Times New Roman"/>
          <w:sz w:val="28"/>
          <w:szCs w:val="28"/>
          <w:lang w:eastAsia="ru-RU"/>
        </w:rPr>
        <w:t xml:space="preserve"> обычно</w:t>
      </w:r>
      <w:r w:rsidRPr="00C32C95">
        <w:rPr>
          <w:rFonts w:ascii="Times New Roman" w:eastAsia="Times New Roman" w:hAnsi="Times New Roman" w:cs="Times New Roman"/>
          <w:sz w:val="28"/>
          <w:szCs w:val="28"/>
          <w:lang w:eastAsia="ru-RU"/>
        </w:rPr>
        <w:t xml:space="preserve"> применяют, когда задача полностью или частично не поддается формализации и не может быть решена математически.</w:t>
      </w:r>
    </w:p>
    <w:p w14:paraId="0FEFD742" w14:textId="77777777" w:rsidR="00C32C95" w:rsidRPr="00C32C95" w:rsidRDefault="00C32C95" w:rsidP="00C32C95">
      <w:pPr>
        <w:spacing w:after="0" w:line="360" w:lineRule="auto"/>
        <w:ind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t xml:space="preserve">Экспертиза – изучение сложных специальных вопросов на этапе принятия управленческих решений лицами, обладающими специальными знаниями и опытом, с целью получения выводов, мнений, рекомендаций и </w:t>
      </w:r>
      <w:r w:rsidRPr="00C32C95">
        <w:rPr>
          <w:rFonts w:ascii="Times New Roman" w:eastAsia="Times New Roman" w:hAnsi="Times New Roman" w:cs="Times New Roman"/>
          <w:sz w:val="28"/>
          <w:szCs w:val="28"/>
          <w:lang w:eastAsia="ru-RU"/>
        </w:rPr>
        <w:lastRenderedPageBreak/>
        <w:t>оценок. Экспертные заключения оформляются в виде документов, в которых фиксируются ход исследования и его результаты. Во введении показано: кем, где, когда и чем организована и проводится экспертиза. Кроме того, фиксируется объект исследования, метод исследования и данные, полученные в результате исследования. Последняя часть представляет собой выводы, предложения и практические меры, выдвинутые экспертами.</w:t>
      </w:r>
    </w:p>
    <w:p w14:paraId="7F21B1A0" w14:textId="77777777" w:rsidR="00C32C95" w:rsidRPr="00C32C95" w:rsidRDefault="00C32C95" w:rsidP="00C32C95">
      <w:pPr>
        <w:spacing w:after="0" w:line="360" w:lineRule="auto"/>
        <w:ind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t>Применение методов экспертного оценивания наиболее эффективно анализирует сложные процессы, обладающие преимущественно качественными характеристиками, прогнозирует тенденции развития основных направлений деятельности при оценке альтернативных решений.</w:t>
      </w:r>
    </w:p>
    <w:p w14:paraId="4AA83F3C" w14:textId="77777777" w:rsidR="00C32C95" w:rsidRPr="00C32C95" w:rsidRDefault="00C32C95" w:rsidP="00C32C95">
      <w:pPr>
        <w:spacing w:after="0" w:line="360" w:lineRule="auto"/>
        <w:ind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t>Мозговой штурм используется, когда имеется минимум информации о решаемой проблеме и устанавливаются короткие временные рамки для решения проблемы. Затем приглашаются эксперты, имеющие отношение к проблеме, и им предлагается участвовать в ускоренном обсуждении их решения. Строго соблюдайте следующие правила:</w:t>
      </w:r>
    </w:p>
    <w:p w14:paraId="338EC13B" w14:textId="7546964F" w:rsidR="00C32C95" w:rsidRPr="006C4117" w:rsidRDefault="006C4117" w:rsidP="006C4117">
      <w:pPr>
        <w:pStyle w:val="a3"/>
        <w:numPr>
          <w:ilvl w:val="0"/>
          <w:numId w:val="19"/>
        </w:numPr>
        <w:spacing w:after="0" w:line="360" w:lineRule="auto"/>
        <w:ind w:left="0" w:firstLine="709"/>
        <w:jc w:val="both"/>
        <w:rPr>
          <w:rFonts w:ascii="Times New Roman" w:eastAsia="Times New Roman" w:hAnsi="Times New Roman" w:cs="Times New Roman"/>
          <w:sz w:val="28"/>
          <w:szCs w:val="28"/>
          <w:lang w:eastAsia="ru-RU"/>
        </w:rPr>
      </w:pPr>
      <w:r w:rsidRPr="006C4117">
        <w:rPr>
          <w:rFonts w:ascii="Times New Roman" w:eastAsia="Times New Roman" w:hAnsi="Times New Roman" w:cs="Times New Roman"/>
          <w:sz w:val="28"/>
          <w:szCs w:val="28"/>
          <w:lang w:eastAsia="ru-RU"/>
        </w:rPr>
        <w:t>все по очереди говорят;</w:t>
      </w:r>
    </w:p>
    <w:p w14:paraId="0697C583" w14:textId="279647A0" w:rsidR="00C32C95" w:rsidRPr="006C4117" w:rsidRDefault="006C4117" w:rsidP="006C4117">
      <w:pPr>
        <w:pStyle w:val="a3"/>
        <w:numPr>
          <w:ilvl w:val="0"/>
          <w:numId w:val="19"/>
        </w:numPr>
        <w:spacing w:after="0" w:line="360" w:lineRule="auto"/>
        <w:ind w:left="0" w:firstLine="709"/>
        <w:jc w:val="both"/>
        <w:rPr>
          <w:rFonts w:ascii="Times New Roman" w:eastAsia="Times New Roman" w:hAnsi="Times New Roman" w:cs="Times New Roman"/>
          <w:sz w:val="28"/>
          <w:szCs w:val="28"/>
          <w:lang w:eastAsia="ru-RU"/>
        </w:rPr>
      </w:pPr>
      <w:r w:rsidRPr="006C4117">
        <w:rPr>
          <w:rFonts w:ascii="Times New Roman" w:eastAsia="Times New Roman" w:hAnsi="Times New Roman" w:cs="Times New Roman"/>
          <w:sz w:val="28"/>
          <w:szCs w:val="28"/>
          <w:lang w:eastAsia="ru-RU"/>
        </w:rPr>
        <w:t>они говорят только тогда, когда могут предложить новые идеи;</w:t>
      </w:r>
    </w:p>
    <w:p w14:paraId="0780D43D" w14:textId="6EC6217A" w:rsidR="00C32C95" w:rsidRPr="006C4117" w:rsidRDefault="006C4117" w:rsidP="006C4117">
      <w:pPr>
        <w:pStyle w:val="a3"/>
        <w:numPr>
          <w:ilvl w:val="0"/>
          <w:numId w:val="19"/>
        </w:numPr>
        <w:spacing w:after="0" w:line="360" w:lineRule="auto"/>
        <w:ind w:left="0" w:firstLine="709"/>
        <w:jc w:val="both"/>
        <w:rPr>
          <w:rFonts w:ascii="Times New Roman" w:eastAsia="Times New Roman" w:hAnsi="Times New Roman" w:cs="Times New Roman"/>
          <w:sz w:val="28"/>
          <w:szCs w:val="28"/>
          <w:lang w:eastAsia="ru-RU"/>
        </w:rPr>
      </w:pPr>
      <w:r w:rsidRPr="006C4117">
        <w:rPr>
          <w:rFonts w:ascii="Times New Roman" w:eastAsia="Times New Roman" w:hAnsi="Times New Roman" w:cs="Times New Roman"/>
          <w:sz w:val="28"/>
          <w:szCs w:val="28"/>
          <w:lang w:eastAsia="ru-RU"/>
        </w:rPr>
        <w:t>речь свободна от критики или осуждения;</w:t>
      </w:r>
    </w:p>
    <w:p w14:paraId="745ACAA0" w14:textId="7951950B" w:rsidR="00C32C95" w:rsidRPr="006C4117" w:rsidRDefault="006C4117" w:rsidP="006C4117">
      <w:pPr>
        <w:pStyle w:val="a3"/>
        <w:numPr>
          <w:ilvl w:val="0"/>
          <w:numId w:val="19"/>
        </w:numPr>
        <w:spacing w:after="0" w:line="360" w:lineRule="auto"/>
        <w:ind w:left="0" w:firstLine="709"/>
        <w:jc w:val="both"/>
        <w:rPr>
          <w:rFonts w:ascii="Times New Roman" w:eastAsia="Times New Roman" w:hAnsi="Times New Roman" w:cs="Times New Roman"/>
          <w:sz w:val="28"/>
          <w:szCs w:val="28"/>
          <w:lang w:eastAsia="ru-RU"/>
        </w:rPr>
      </w:pPr>
      <w:r w:rsidRPr="006C4117">
        <w:rPr>
          <w:rFonts w:ascii="Times New Roman" w:eastAsia="Times New Roman" w:hAnsi="Times New Roman" w:cs="Times New Roman"/>
          <w:sz w:val="28"/>
          <w:szCs w:val="28"/>
          <w:lang w:eastAsia="ru-RU"/>
        </w:rPr>
        <w:t>все предложения фиксированы.</w:t>
      </w:r>
    </w:p>
    <w:p w14:paraId="5A1C4B3E" w14:textId="77777777" w:rsidR="00C32C95" w:rsidRPr="00C32C95" w:rsidRDefault="00C32C95" w:rsidP="00C32C95">
      <w:pPr>
        <w:spacing w:after="0" w:line="360" w:lineRule="auto"/>
        <w:ind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t>Обычно такой подход позволяет решить проблему быстро и правильно.</w:t>
      </w:r>
    </w:p>
    <w:p w14:paraId="0A7F71C1" w14:textId="77777777" w:rsidR="00C32C95" w:rsidRPr="00C32C95" w:rsidRDefault="00C32C95" w:rsidP="00C32C95">
      <w:pPr>
        <w:spacing w:after="0" w:line="360" w:lineRule="auto"/>
        <w:ind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t>Разновидностью метода мозгового штурма является мнение жюри. Суть данного подхода заключается в том, что специалисты различных сфер деятельности взаимодействуют между собой и участвуют в обсуждении вопросов. Например, в принятии решения о запуске нового продукта участвуют руководители производственного, коммерческого и финансового отделов компании. Применение этого метода помогает генерировать новые идеи и альтернативы.</w:t>
      </w:r>
    </w:p>
    <w:p w14:paraId="563B9FA0" w14:textId="4BCF1059" w:rsidR="00C32C95" w:rsidRPr="00C32C95" w:rsidRDefault="00C32C95" w:rsidP="00C32C95">
      <w:pPr>
        <w:spacing w:after="0" w:line="360" w:lineRule="auto"/>
        <w:ind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t xml:space="preserve">Одним из способов оптимизации управленческих решений является использование </w:t>
      </w:r>
      <w:r w:rsidR="006C4117" w:rsidRPr="00C32C95">
        <w:rPr>
          <w:rFonts w:ascii="Times New Roman" w:eastAsia="Times New Roman" w:hAnsi="Times New Roman" w:cs="Times New Roman"/>
          <w:sz w:val="28"/>
          <w:szCs w:val="28"/>
          <w:lang w:eastAsia="ru-RU"/>
        </w:rPr>
        <w:t>метода теории,</w:t>
      </w:r>
      <w:r w:rsidRPr="00C32C95">
        <w:rPr>
          <w:rFonts w:ascii="Times New Roman" w:eastAsia="Times New Roman" w:hAnsi="Times New Roman" w:cs="Times New Roman"/>
          <w:sz w:val="28"/>
          <w:szCs w:val="28"/>
          <w:lang w:eastAsia="ru-RU"/>
        </w:rPr>
        <w:t xml:space="preserve"> по сути моделирующего влияние решений на процессы. Методы оптимизации управленческих решений могут дополнять </w:t>
      </w:r>
      <w:r w:rsidRPr="00C32C95">
        <w:rPr>
          <w:rFonts w:ascii="Times New Roman" w:eastAsia="Times New Roman" w:hAnsi="Times New Roman" w:cs="Times New Roman"/>
          <w:sz w:val="28"/>
          <w:szCs w:val="28"/>
          <w:lang w:eastAsia="ru-RU"/>
        </w:rPr>
        <w:lastRenderedPageBreak/>
        <w:t>друг друга и комплексно использоваться для принятия важных управленческих решений.</w:t>
      </w:r>
    </w:p>
    <w:p w14:paraId="4867A4E7" w14:textId="1C71B749" w:rsidR="00C32C95" w:rsidRDefault="00C32C95" w:rsidP="00C32C95">
      <w:pPr>
        <w:spacing w:after="0" w:line="360" w:lineRule="auto"/>
        <w:ind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t>Выбор методов оптимизации принятия управленческих решений во многом зависит от информационного обеспечения управления.</w:t>
      </w:r>
    </w:p>
    <w:p w14:paraId="5191267D" w14:textId="77777777" w:rsidR="00D61CB4" w:rsidRPr="00C32C95" w:rsidRDefault="00D61CB4" w:rsidP="00C32C95">
      <w:pPr>
        <w:spacing w:after="0" w:line="360" w:lineRule="auto"/>
        <w:ind w:firstLine="709"/>
        <w:jc w:val="both"/>
        <w:rPr>
          <w:rFonts w:ascii="Times New Roman" w:eastAsia="Times New Roman" w:hAnsi="Times New Roman" w:cs="Times New Roman"/>
          <w:sz w:val="28"/>
          <w:szCs w:val="28"/>
          <w:lang w:eastAsia="ru-RU"/>
        </w:rPr>
      </w:pPr>
    </w:p>
    <w:p w14:paraId="6E370D41" w14:textId="106B5D64" w:rsidR="005A7B3D" w:rsidRPr="0065559A" w:rsidRDefault="00D018FD" w:rsidP="0065559A">
      <w:pPr>
        <w:pStyle w:val="1"/>
        <w:numPr>
          <w:ilvl w:val="0"/>
          <w:numId w:val="9"/>
        </w:numPr>
        <w:spacing w:before="0" w:line="360" w:lineRule="auto"/>
        <w:ind w:left="0" w:firstLine="0"/>
        <w:jc w:val="center"/>
        <w:rPr>
          <w:rFonts w:ascii="Times New Roman" w:hAnsi="Times New Roman" w:cs="Times New Roman"/>
          <w:color w:val="auto"/>
        </w:rPr>
      </w:pPr>
      <w:bookmarkStart w:id="8" w:name="_Toc120873546"/>
      <w:r w:rsidRPr="0065559A">
        <w:rPr>
          <w:rFonts w:ascii="Times New Roman" w:hAnsi="Times New Roman" w:cs="Times New Roman"/>
          <w:color w:val="auto"/>
        </w:rPr>
        <w:t>Анализ выбора и расчет основных параметров поточных линий</w:t>
      </w:r>
      <w:bookmarkEnd w:id="8"/>
    </w:p>
    <w:p w14:paraId="01EA7716" w14:textId="77777777" w:rsidR="007E7D99" w:rsidRPr="0065559A" w:rsidRDefault="007E7D99" w:rsidP="0065559A">
      <w:pPr>
        <w:spacing w:line="360" w:lineRule="auto"/>
      </w:pPr>
    </w:p>
    <w:p w14:paraId="5DE2C129" w14:textId="279992DA" w:rsidR="005A7B3D" w:rsidRPr="0065559A" w:rsidRDefault="005A7B3D" w:rsidP="0065559A">
      <w:pPr>
        <w:pStyle w:val="2"/>
        <w:spacing w:before="0" w:line="360" w:lineRule="auto"/>
        <w:ind w:firstLine="709"/>
        <w:jc w:val="both"/>
        <w:rPr>
          <w:rFonts w:ascii="Times New Roman" w:hAnsi="Times New Roman" w:cs="Times New Roman"/>
          <w:color w:val="auto"/>
          <w:sz w:val="28"/>
          <w:szCs w:val="28"/>
        </w:rPr>
      </w:pPr>
      <w:bookmarkStart w:id="9" w:name="_Toc120873547"/>
      <w:r w:rsidRPr="0065559A">
        <w:rPr>
          <w:rFonts w:ascii="Times New Roman" w:hAnsi="Times New Roman" w:cs="Times New Roman"/>
          <w:b/>
          <w:bCs/>
          <w:color w:val="auto"/>
          <w:sz w:val="28"/>
          <w:szCs w:val="28"/>
        </w:rPr>
        <w:t>2.1. Анализ и выбор типа поточной линии</w:t>
      </w:r>
      <w:bookmarkEnd w:id="9"/>
    </w:p>
    <w:p w14:paraId="25C21259" w14:textId="77777777" w:rsidR="00D018FD" w:rsidRPr="0065559A" w:rsidRDefault="00D018FD" w:rsidP="0065559A">
      <w:pPr>
        <w:spacing w:after="0" w:line="360" w:lineRule="auto"/>
        <w:ind w:firstLine="709"/>
        <w:jc w:val="both"/>
        <w:rPr>
          <w:rFonts w:ascii="Times New Roman" w:eastAsia="Times New Roman" w:hAnsi="Times New Roman" w:cs="Times New Roman"/>
          <w:sz w:val="28"/>
          <w:szCs w:val="28"/>
          <w:lang w:eastAsia="ru-RU"/>
        </w:rPr>
      </w:pPr>
      <w:r w:rsidRPr="0065559A">
        <w:rPr>
          <w:rFonts w:ascii="Times New Roman" w:eastAsia="Times New Roman" w:hAnsi="Times New Roman" w:cs="Times New Roman"/>
          <w:sz w:val="28"/>
          <w:szCs w:val="28"/>
          <w:lang w:eastAsia="ru-RU"/>
        </w:rPr>
        <w:t>Важнейшим условием организации производственных потоков является устойчивая концентрация значительных масштабов производства однородной (сходной по структуре и технологии) продукции в одном производственном звене. Организация труда и планирование работы конвейерного производства зависят от разновидности (типа) производственной линии.</w:t>
      </w:r>
    </w:p>
    <w:p w14:paraId="2146A0FF" w14:textId="77777777" w:rsidR="00D018FD" w:rsidRPr="0065559A" w:rsidRDefault="00D018FD" w:rsidP="0065559A">
      <w:pPr>
        <w:spacing w:after="0" w:line="360" w:lineRule="auto"/>
        <w:ind w:firstLine="709"/>
        <w:jc w:val="both"/>
        <w:rPr>
          <w:rFonts w:ascii="Times New Roman" w:eastAsia="Times New Roman" w:hAnsi="Times New Roman" w:cs="Times New Roman"/>
          <w:sz w:val="28"/>
          <w:szCs w:val="28"/>
          <w:lang w:eastAsia="ru-RU"/>
        </w:rPr>
      </w:pPr>
      <w:r w:rsidRPr="0065559A">
        <w:rPr>
          <w:rFonts w:ascii="Times New Roman" w:eastAsia="Times New Roman" w:hAnsi="Times New Roman" w:cs="Times New Roman"/>
          <w:sz w:val="28"/>
          <w:szCs w:val="28"/>
          <w:lang w:eastAsia="ru-RU"/>
        </w:rPr>
        <w:t>Организация поточного производства основана на принципе формирования следующих типов производственных линий:</w:t>
      </w:r>
    </w:p>
    <w:p w14:paraId="2D9B271C" w14:textId="77777777" w:rsidR="00D018FD" w:rsidRPr="0065559A" w:rsidRDefault="00D018FD" w:rsidP="0065559A">
      <w:pPr>
        <w:spacing w:after="0" w:line="360" w:lineRule="auto"/>
        <w:ind w:firstLine="709"/>
        <w:jc w:val="both"/>
        <w:rPr>
          <w:rFonts w:ascii="Times New Roman" w:eastAsia="Times New Roman" w:hAnsi="Times New Roman" w:cs="Times New Roman"/>
          <w:sz w:val="28"/>
          <w:szCs w:val="28"/>
          <w:lang w:eastAsia="ru-RU"/>
        </w:rPr>
      </w:pPr>
      <w:r w:rsidRPr="0065559A">
        <w:rPr>
          <w:rFonts w:ascii="Times New Roman" w:eastAsia="Times New Roman" w:hAnsi="Times New Roman" w:cs="Times New Roman"/>
          <w:sz w:val="28"/>
          <w:szCs w:val="28"/>
          <w:lang w:eastAsia="ru-RU"/>
        </w:rPr>
        <w:t>1. Количество рабочих мест:</w:t>
      </w:r>
    </w:p>
    <w:p w14:paraId="34383A29" w14:textId="77777777" w:rsidR="00D018FD" w:rsidRPr="0065559A" w:rsidRDefault="00D018FD" w:rsidP="0065559A">
      <w:pPr>
        <w:spacing w:after="0" w:line="360" w:lineRule="auto"/>
        <w:ind w:firstLine="709"/>
        <w:jc w:val="both"/>
        <w:rPr>
          <w:rFonts w:ascii="Times New Roman" w:eastAsia="Times New Roman" w:hAnsi="Times New Roman" w:cs="Times New Roman"/>
          <w:sz w:val="28"/>
          <w:szCs w:val="28"/>
          <w:lang w:eastAsia="ru-RU"/>
        </w:rPr>
      </w:pPr>
      <w:r w:rsidRPr="0065559A">
        <w:rPr>
          <w:rFonts w:ascii="Times New Roman" w:eastAsia="Times New Roman" w:hAnsi="Times New Roman" w:cs="Times New Roman"/>
          <w:sz w:val="28"/>
          <w:szCs w:val="28"/>
          <w:lang w:eastAsia="ru-RU"/>
        </w:rPr>
        <w:t>У каждой операции есть рабочее место;</w:t>
      </w:r>
    </w:p>
    <w:p w14:paraId="6C1BFA54" w14:textId="77777777" w:rsidR="00D018FD" w:rsidRPr="0065559A" w:rsidRDefault="00D018FD" w:rsidP="0065559A">
      <w:pPr>
        <w:spacing w:after="0" w:line="360" w:lineRule="auto"/>
        <w:ind w:firstLine="709"/>
        <w:jc w:val="both"/>
        <w:rPr>
          <w:rFonts w:ascii="Times New Roman" w:eastAsia="Times New Roman" w:hAnsi="Times New Roman" w:cs="Times New Roman"/>
          <w:sz w:val="28"/>
          <w:szCs w:val="28"/>
          <w:lang w:eastAsia="ru-RU"/>
        </w:rPr>
      </w:pPr>
      <w:r w:rsidRPr="0065559A">
        <w:rPr>
          <w:rFonts w:ascii="Times New Roman" w:eastAsia="Times New Roman" w:hAnsi="Times New Roman" w:cs="Times New Roman"/>
          <w:sz w:val="28"/>
          <w:szCs w:val="28"/>
          <w:lang w:eastAsia="ru-RU"/>
        </w:rPr>
        <w:t>Каждая операция имеет несколько заданий.</w:t>
      </w:r>
    </w:p>
    <w:p w14:paraId="20A1A285" w14:textId="02158E12" w:rsidR="00D018FD" w:rsidRPr="0065559A" w:rsidRDefault="00D018FD" w:rsidP="0065559A">
      <w:pPr>
        <w:spacing w:after="0" w:line="360" w:lineRule="auto"/>
        <w:ind w:firstLine="709"/>
        <w:jc w:val="both"/>
        <w:rPr>
          <w:rFonts w:ascii="Times New Roman" w:eastAsia="Times New Roman" w:hAnsi="Times New Roman" w:cs="Times New Roman"/>
          <w:sz w:val="28"/>
          <w:szCs w:val="28"/>
          <w:lang w:eastAsia="ru-RU"/>
        </w:rPr>
      </w:pPr>
      <w:r w:rsidRPr="0065559A">
        <w:rPr>
          <w:rFonts w:ascii="Times New Roman" w:eastAsia="Times New Roman" w:hAnsi="Times New Roman" w:cs="Times New Roman"/>
          <w:sz w:val="28"/>
          <w:szCs w:val="28"/>
          <w:lang w:eastAsia="ru-RU"/>
        </w:rPr>
        <w:t>2. Профессиональный тип:</w:t>
      </w:r>
      <w:r w:rsidR="0065559A">
        <w:rPr>
          <w:rFonts w:ascii="Times New Roman" w:eastAsia="Times New Roman" w:hAnsi="Times New Roman" w:cs="Times New Roman"/>
          <w:sz w:val="28"/>
          <w:szCs w:val="28"/>
          <w:lang w:eastAsia="ru-RU"/>
        </w:rPr>
        <w:t xml:space="preserve"> </w:t>
      </w:r>
      <w:r w:rsidRPr="0065559A">
        <w:rPr>
          <w:rFonts w:ascii="Times New Roman" w:eastAsia="Times New Roman" w:hAnsi="Times New Roman" w:cs="Times New Roman"/>
          <w:sz w:val="28"/>
          <w:szCs w:val="28"/>
          <w:lang w:eastAsia="ru-RU"/>
        </w:rPr>
        <w:t>единичная тема или массовый поток;</w:t>
      </w:r>
      <w:r w:rsidR="0065559A">
        <w:rPr>
          <w:rFonts w:ascii="Times New Roman" w:eastAsia="Times New Roman" w:hAnsi="Times New Roman" w:cs="Times New Roman"/>
          <w:sz w:val="28"/>
          <w:szCs w:val="28"/>
          <w:lang w:eastAsia="ru-RU"/>
        </w:rPr>
        <w:t xml:space="preserve"> </w:t>
      </w:r>
      <w:r w:rsidRPr="0065559A">
        <w:rPr>
          <w:rFonts w:ascii="Times New Roman" w:eastAsia="Times New Roman" w:hAnsi="Times New Roman" w:cs="Times New Roman"/>
          <w:sz w:val="28"/>
          <w:szCs w:val="28"/>
          <w:lang w:eastAsia="ru-RU"/>
        </w:rPr>
        <w:t>многотематический или серийный поток.</w:t>
      </w:r>
    </w:p>
    <w:p w14:paraId="4F39D3CA" w14:textId="1B629C5D" w:rsidR="00D018FD" w:rsidRPr="0065559A" w:rsidRDefault="00D018FD" w:rsidP="0065559A">
      <w:pPr>
        <w:spacing w:after="0" w:line="360" w:lineRule="auto"/>
        <w:ind w:firstLine="709"/>
        <w:jc w:val="both"/>
        <w:rPr>
          <w:rFonts w:ascii="Times New Roman" w:eastAsia="Times New Roman" w:hAnsi="Times New Roman" w:cs="Times New Roman"/>
          <w:sz w:val="28"/>
          <w:szCs w:val="28"/>
          <w:lang w:eastAsia="ru-RU"/>
        </w:rPr>
      </w:pPr>
      <w:r w:rsidRPr="0065559A">
        <w:rPr>
          <w:rFonts w:ascii="Times New Roman" w:eastAsia="Times New Roman" w:hAnsi="Times New Roman" w:cs="Times New Roman"/>
          <w:sz w:val="28"/>
          <w:szCs w:val="28"/>
          <w:lang w:eastAsia="ru-RU"/>
        </w:rPr>
        <w:t>3. Спортивный стиль:</w:t>
      </w:r>
      <w:r w:rsidR="0065559A">
        <w:rPr>
          <w:rFonts w:ascii="Times New Roman" w:eastAsia="Times New Roman" w:hAnsi="Times New Roman" w:cs="Times New Roman"/>
          <w:sz w:val="28"/>
          <w:szCs w:val="28"/>
          <w:lang w:eastAsia="ru-RU"/>
        </w:rPr>
        <w:t xml:space="preserve"> </w:t>
      </w:r>
      <w:r w:rsidRPr="0065559A">
        <w:rPr>
          <w:rFonts w:ascii="Times New Roman" w:eastAsia="Times New Roman" w:hAnsi="Times New Roman" w:cs="Times New Roman"/>
          <w:sz w:val="28"/>
          <w:szCs w:val="28"/>
          <w:lang w:eastAsia="ru-RU"/>
        </w:rPr>
        <w:t>непрерывный поток;</w:t>
      </w:r>
      <w:r w:rsidR="0065559A">
        <w:rPr>
          <w:rFonts w:ascii="Times New Roman" w:eastAsia="Times New Roman" w:hAnsi="Times New Roman" w:cs="Times New Roman"/>
          <w:sz w:val="28"/>
          <w:szCs w:val="28"/>
          <w:lang w:eastAsia="ru-RU"/>
        </w:rPr>
        <w:t xml:space="preserve"> </w:t>
      </w:r>
      <w:r w:rsidRPr="0065559A">
        <w:rPr>
          <w:rFonts w:ascii="Times New Roman" w:eastAsia="Times New Roman" w:hAnsi="Times New Roman" w:cs="Times New Roman"/>
          <w:sz w:val="28"/>
          <w:szCs w:val="28"/>
          <w:lang w:eastAsia="ru-RU"/>
        </w:rPr>
        <w:t>прерывистый поток (постоянный ток).</w:t>
      </w:r>
    </w:p>
    <w:p w14:paraId="2C2DFB53" w14:textId="3541E33F" w:rsidR="00D018FD" w:rsidRPr="0065559A" w:rsidRDefault="00D018FD" w:rsidP="0065559A">
      <w:pPr>
        <w:spacing w:after="0" w:line="360" w:lineRule="auto"/>
        <w:ind w:firstLine="709"/>
        <w:jc w:val="both"/>
        <w:rPr>
          <w:rFonts w:ascii="Times New Roman" w:eastAsia="Times New Roman" w:hAnsi="Times New Roman" w:cs="Times New Roman"/>
          <w:sz w:val="28"/>
          <w:szCs w:val="28"/>
          <w:lang w:eastAsia="ru-RU"/>
        </w:rPr>
      </w:pPr>
      <w:r w:rsidRPr="0065559A">
        <w:rPr>
          <w:rFonts w:ascii="Times New Roman" w:eastAsia="Times New Roman" w:hAnsi="Times New Roman" w:cs="Times New Roman"/>
          <w:sz w:val="28"/>
          <w:szCs w:val="28"/>
          <w:lang w:eastAsia="ru-RU"/>
        </w:rPr>
        <w:t>4. Метод регулировки ритма:</w:t>
      </w:r>
      <w:r w:rsidR="0065559A">
        <w:rPr>
          <w:rFonts w:ascii="Times New Roman" w:eastAsia="Times New Roman" w:hAnsi="Times New Roman" w:cs="Times New Roman"/>
          <w:sz w:val="28"/>
          <w:szCs w:val="28"/>
          <w:lang w:eastAsia="ru-RU"/>
        </w:rPr>
        <w:t xml:space="preserve"> </w:t>
      </w:r>
      <w:r w:rsidRPr="0065559A">
        <w:rPr>
          <w:rFonts w:ascii="Times New Roman" w:eastAsia="Times New Roman" w:hAnsi="Times New Roman" w:cs="Times New Roman"/>
          <w:sz w:val="28"/>
          <w:szCs w:val="28"/>
          <w:lang w:eastAsia="ru-RU"/>
        </w:rPr>
        <w:t>регулярный ритм;</w:t>
      </w:r>
      <w:r w:rsidR="0065559A">
        <w:rPr>
          <w:rFonts w:ascii="Times New Roman" w:eastAsia="Times New Roman" w:hAnsi="Times New Roman" w:cs="Times New Roman"/>
          <w:sz w:val="28"/>
          <w:szCs w:val="28"/>
          <w:lang w:eastAsia="ru-RU"/>
        </w:rPr>
        <w:t xml:space="preserve"> </w:t>
      </w:r>
      <w:r w:rsidRPr="0065559A">
        <w:rPr>
          <w:rFonts w:ascii="Times New Roman" w:eastAsia="Times New Roman" w:hAnsi="Times New Roman" w:cs="Times New Roman"/>
          <w:sz w:val="28"/>
          <w:szCs w:val="28"/>
          <w:lang w:eastAsia="ru-RU"/>
        </w:rPr>
        <w:t>свободный ритм.</w:t>
      </w:r>
    </w:p>
    <w:p w14:paraId="5BC6D761" w14:textId="08FC76D3" w:rsidR="00D018FD" w:rsidRDefault="00D018FD" w:rsidP="0065559A">
      <w:pPr>
        <w:spacing w:after="0" w:line="360" w:lineRule="auto"/>
        <w:ind w:firstLine="709"/>
        <w:jc w:val="both"/>
        <w:rPr>
          <w:rFonts w:ascii="Times New Roman" w:eastAsia="Times New Roman" w:hAnsi="Times New Roman" w:cs="Times New Roman"/>
          <w:sz w:val="28"/>
          <w:szCs w:val="28"/>
          <w:lang w:eastAsia="ru-RU"/>
        </w:rPr>
      </w:pPr>
      <w:r w:rsidRPr="0065559A">
        <w:rPr>
          <w:rFonts w:ascii="Times New Roman" w:eastAsia="Times New Roman" w:hAnsi="Times New Roman" w:cs="Times New Roman"/>
          <w:sz w:val="28"/>
          <w:szCs w:val="28"/>
          <w:lang w:eastAsia="ru-RU"/>
        </w:rPr>
        <w:t>5. Способ передачи предметов труда между операциями:</w:t>
      </w:r>
      <w:r w:rsidR="0065559A">
        <w:rPr>
          <w:rFonts w:ascii="Times New Roman" w:eastAsia="Times New Roman" w:hAnsi="Times New Roman" w:cs="Times New Roman"/>
          <w:sz w:val="28"/>
          <w:szCs w:val="28"/>
          <w:lang w:eastAsia="ru-RU"/>
        </w:rPr>
        <w:t xml:space="preserve"> </w:t>
      </w:r>
      <w:r w:rsidRPr="0065559A">
        <w:rPr>
          <w:rFonts w:ascii="Times New Roman" w:eastAsia="Times New Roman" w:hAnsi="Times New Roman" w:cs="Times New Roman"/>
          <w:sz w:val="28"/>
          <w:szCs w:val="28"/>
          <w:lang w:eastAsia="ru-RU"/>
        </w:rPr>
        <w:t>конвейер с рабочей зоной;</w:t>
      </w:r>
      <w:r w:rsidR="0065559A">
        <w:rPr>
          <w:rFonts w:ascii="Times New Roman" w:eastAsia="Times New Roman" w:hAnsi="Times New Roman" w:cs="Times New Roman"/>
          <w:sz w:val="28"/>
          <w:szCs w:val="28"/>
          <w:lang w:eastAsia="ru-RU"/>
        </w:rPr>
        <w:t xml:space="preserve"> </w:t>
      </w:r>
      <w:r w:rsidRPr="0065559A">
        <w:rPr>
          <w:rFonts w:ascii="Times New Roman" w:eastAsia="Times New Roman" w:hAnsi="Times New Roman" w:cs="Times New Roman"/>
          <w:sz w:val="28"/>
          <w:szCs w:val="28"/>
          <w:lang w:eastAsia="ru-RU"/>
        </w:rPr>
        <w:t>пульсирующие и распределительные конвейеры;</w:t>
      </w:r>
      <w:r w:rsidR="0065559A">
        <w:rPr>
          <w:rFonts w:ascii="Times New Roman" w:eastAsia="Times New Roman" w:hAnsi="Times New Roman" w:cs="Times New Roman"/>
          <w:sz w:val="28"/>
          <w:szCs w:val="28"/>
          <w:lang w:eastAsia="ru-RU"/>
        </w:rPr>
        <w:t xml:space="preserve"> </w:t>
      </w:r>
      <w:r w:rsidRPr="0065559A">
        <w:rPr>
          <w:rFonts w:ascii="Times New Roman" w:eastAsia="Times New Roman" w:hAnsi="Times New Roman" w:cs="Times New Roman"/>
          <w:sz w:val="28"/>
          <w:szCs w:val="28"/>
          <w:lang w:eastAsia="ru-RU"/>
        </w:rPr>
        <w:t>конвейерно-подъемный транспортный механизм.</w:t>
      </w:r>
    </w:p>
    <w:p w14:paraId="5FA4792B" w14:textId="77777777" w:rsidR="00C32C95" w:rsidRPr="00C32C95" w:rsidRDefault="00C32C95" w:rsidP="00C32C95">
      <w:pPr>
        <w:spacing w:after="0" w:line="360" w:lineRule="auto"/>
        <w:ind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t xml:space="preserve">При обосновании выбора типа производственной линии основное внимание следует уделить анализу возможности преобразования прерывистого производства в непрерывное за счет технической или организационной синхронизации, так как это производство является более </w:t>
      </w:r>
      <w:r w:rsidRPr="00C32C95">
        <w:rPr>
          <w:rFonts w:ascii="Times New Roman" w:eastAsia="Times New Roman" w:hAnsi="Times New Roman" w:cs="Times New Roman"/>
          <w:sz w:val="28"/>
          <w:szCs w:val="28"/>
          <w:lang w:eastAsia="ru-RU"/>
        </w:rPr>
        <w:lastRenderedPageBreak/>
        <w:t>совершенным, т.е. обеспечение того, чтобы наработка была равна период производственной линии (техническая синхронизация) или кратное времени работы и периода процесса с последующим подсчетом количества рабочих мест по операциям (организационная синхронизация).</w:t>
      </w:r>
    </w:p>
    <w:p w14:paraId="43C93F43" w14:textId="77777777" w:rsidR="00C32C95" w:rsidRPr="00C32C95" w:rsidRDefault="00C32C95" w:rsidP="00C32C95">
      <w:pPr>
        <w:spacing w:after="0" w:line="360" w:lineRule="auto"/>
        <w:ind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t>Условие синхронизации выражается формулой:</w:t>
      </w:r>
    </w:p>
    <w:p w14:paraId="41BCF8D8" w14:textId="6289292C" w:rsidR="00C32C95" w:rsidRPr="00C32C95" w:rsidRDefault="00C32C95" w:rsidP="00C32C95">
      <w:pPr>
        <w:spacing w:after="0" w:line="360" w:lineRule="auto"/>
        <w:ind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noProof/>
          <w:sz w:val="28"/>
          <w:szCs w:val="28"/>
          <w:lang w:eastAsia="ru-RU"/>
        </w:rPr>
        <w:drawing>
          <wp:inline distT="0" distB="0" distL="0" distR="0" wp14:anchorId="30AB9697" wp14:editId="4EBA778D">
            <wp:extent cx="527050" cy="501650"/>
            <wp:effectExtent l="0" t="0" r="635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050" cy="501650"/>
                    </a:xfrm>
                    <a:prstGeom prst="rect">
                      <a:avLst/>
                    </a:prstGeom>
                    <a:noFill/>
                    <a:ln>
                      <a:noFill/>
                    </a:ln>
                  </pic:spPr>
                </pic:pic>
              </a:graphicData>
            </a:graphic>
          </wp:inline>
        </w:drawing>
      </w:r>
    </w:p>
    <w:p w14:paraId="09A35615" w14:textId="77777777" w:rsidR="00C32C95" w:rsidRPr="00C32C95" w:rsidRDefault="00C32C95" w:rsidP="00C32C95">
      <w:pPr>
        <w:spacing w:after="0" w:line="360" w:lineRule="auto"/>
        <w:ind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t>где: а - любое целое число;</w:t>
      </w:r>
    </w:p>
    <w:p w14:paraId="5A2A0E69" w14:textId="77777777" w:rsidR="00C32C95" w:rsidRPr="00C32C95" w:rsidRDefault="00C32C95" w:rsidP="00C32C95">
      <w:pPr>
        <w:spacing w:after="0" w:line="360" w:lineRule="auto"/>
        <w:ind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t>t</w:t>
      </w:r>
      <w:r w:rsidRPr="00C32C95">
        <w:rPr>
          <w:rFonts w:ascii="Times New Roman" w:eastAsia="Times New Roman" w:hAnsi="Times New Roman" w:cs="Times New Roman"/>
          <w:sz w:val="28"/>
          <w:szCs w:val="28"/>
          <w:vertAlign w:val="subscript"/>
          <w:lang w:eastAsia="ru-RU"/>
        </w:rPr>
        <w:t>i</w:t>
      </w:r>
      <w:r w:rsidRPr="00C32C95">
        <w:rPr>
          <w:rFonts w:ascii="Times New Roman" w:eastAsia="Times New Roman" w:hAnsi="Times New Roman" w:cs="Times New Roman"/>
          <w:sz w:val="28"/>
          <w:szCs w:val="28"/>
          <w:lang w:eastAsia="ru-RU"/>
        </w:rPr>
        <w:t> - норма времени на операцию;</w:t>
      </w:r>
    </w:p>
    <w:p w14:paraId="1A77C77C" w14:textId="77777777" w:rsidR="00C32C95" w:rsidRPr="00C32C95" w:rsidRDefault="00C32C95" w:rsidP="00C32C95">
      <w:pPr>
        <w:spacing w:after="0" w:line="360" w:lineRule="auto"/>
        <w:ind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t>r</w:t>
      </w:r>
      <w:r w:rsidRPr="00C32C95">
        <w:rPr>
          <w:rFonts w:ascii="Times New Roman" w:eastAsia="Times New Roman" w:hAnsi="Times New Roman" w:cs="Times New Roman"/>
          <w:sz w:val="28"/>
          <w:szCs w:val="28"/>
          <w:vertAlign w:val="subscript"/>
          <w:lang w:eastAsia="ru-RU"/>
        </w:rPr>
        <w:t>3</w:t>
      </w:r>
      <w:r w:rsidRPr="00C32C95">
        <w:rPr>
          <w:rFonts w:ascii="Times New Roman" w:eastAsia="Times New Roman" w:hAnsi="Times New Roman" w:cs="Times New Roman"/>
          <w:sz w:val="28"/>
          <w:szCs w:val="28"/>
          <w:lang w:eastAsia="ru-RU"/>
        </w:rPr>
        <w:t> - такт запуска предмета труда на линии.</w:t>
      </w:r>
    </w:p>
    <w:p w14:paraId="08482ADD" w14:textId="77777777" w:rsidR="00C32C95" w:rsidRPr="00C32C95" w:rsidRDefault="00C32C95" w:rsidP="00C32C95">
      <w:pPr>
        <w:spacing w:after="0" w:line="360" w:lineRule="auto"/>
        <w:ind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t>При проектировании производственных линий ограничиваются предварительной синхронизацией, когда время обработки данной операции может отклоняться в пределах 10-12 % от цикла (каденса). Окончательная синхронизация (в пределах 3-4%) производится при освоении и наладке линии в производственных условиях.</w:t>
      </w:r>
    </w:p>
    <w:p w14:paraId="53A105AC" w14:textId="77777777" w:rsidR="00C32C95" w:rsidRPr="00C32C95" w:rsidRDefault="00C32C95" w:rsidP="00C32C95">
      <w:pPr>
        <w:spacing w:after="0" w:line="360" w:lineRule="auto"/>
        <w:ind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t>Это достигается:</w:t>
      </w:r>
    </w:p>
    <w:p w14:paraId="636389D3" w14:textId="77777777" w:rsidR="00C32C95" w:rsidRPr="00C32C95" w:rsidRDefault="00C32C95" w:rsidP="00C32C95">
      <w:pPr>
        <w:numPr>
          <w:ilvl w:val="0"/>
          <w:numId w:val="18"/>
        </w:numPr>
        <w:spacing w:after="0" w:line="360" w:lineRule="auto"/>
        <w:ind w:left="0"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t>подбор специализированной техники или снаряжения;</w:t>
      </w:r>
    </w:p>
    <w:p w14:paraId="7CAB4488" w14:textId="77777777" w:rsidR="00C32C95" w:rsidRPr="00C32C95" w:rsidRDefault="00C32C95" w:rsidP="00C32C95">
      <w:pPr>
        <w:numPr>
          <w:ilvl w:val="0"/>
          <w:numId w:val="18"/>
        </w:numPr>
        <w:spacing w:after="0" w:line="360" w:lineRule="auto"/>
        <w:ind w:left="0"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t>внедрить более передовые технологии;</w:t>
      </w:r>
    </w:p>
    <w:p w14:paraId="5171104A" w14:textId="77777777" w:rsidR="00C32C95" w:rsidRPr="00C32C95" w:rsidRDefault="00C32C95" w:rsidP="00C32C95">
      <w:pPr>
        <w:numPr>
          <w:ilvl w:val="0"/>
          <w:numId w:val="18"/>
        </w:numPr>
        <w:spacing w:after="0" w:line="360" w:lineRule="auto"/>
        <w:ind w:left="0"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t>Консолидация малых предприятий и выделение долгосрочных предприятий;</w:t>
      </w:r>
    </w:p>
    <w:p w14:paraId="798ABC86" w14:textId="77777777" w:rsidR="00C32C95" w:rsidRPr="00C32C95" w:rsidRDefault="00C32C95" w:rsidP="00C32C95">
      <w:pPr>
        <w:numPr>
          <w:ilvl w:val="0"/>
          <w:numId w:val="18"/>
        </w:numPr>
        <w:spacing w:after="0" w:line="360" w:lineRule="auto"/>
        <w:ind w:left="0"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t>ввести параллельную работу;</w:t>
      </w:r>
    </w:p>
    <w:p w14:paraId="5A6F521F" w14:textId="77777777" w:rsidR="00C32C95" w:rsidRPr="00C32C95" w:rsidRDefault="00C32C95" w:rsidP="00C32C95">
      <w:pPr>
        <w:numPr>
          <w:ilvl w:val="0"/>
          <w:numId w:val="18"/>
        </w:numPr>
        <w:spacing w:after="0" w:line="360" w:lineRule="auto"/>
        <w:ind w:left="0"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t>Измените режим работы устройства.</w:t>
      </w:r>
    </w:p>
    <w:p w14:paraId="7BAE4966" w14:textId="77777777" w:rsidR="00C32C95" w:rsidRPr="00C32C95" w:rsidRDefault="00C32C95" w:rsidP="00C32C95">
      <w:pPr>
        <w:spacing w:after="0" w:line="360" w:lineRule="auto"/>
        <w:ind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t>Для выбора типа (категории) производственной линии ее необходимо предварительно рассчитать на основе исходных данных: цикла запуска-выпуска (каденса), количества рабочих мест и коэффициента загрузки рабочих мест.</w:t>
      </w:r>
    </w:p>
    <w:p w14:paraId="6842BB99" w14:textId="77777777" w:rsidR="00C32C95" w:rsidRPr="00C32C95" w:rsidRDefault="00C32C95" w:rsidP="00C32C95">
      <w:pPr>
        <w:spacing w:after="0" w:line="360" w:lineRule="auto"/>
        <w:ind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t>Период запуска строки (rstart) определяется по следующей формуле:</w:t>
      </w:r>
    </w:p>
    <w:p w14:paraId="64598BDD" w14:textId="4A488DA1" w:rsidR="00C32C95" w:rsidRPr="00C32C95" w:rsidRDefault="00C32C95" w:rsidP="00C32C95">
      <w:pPr>
        <w:spacing w:after="0" w:line="360" w:lineRule="auto"/>
        <w:ind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noProof/>
          <w:sz w:val="28"/>
          <w:szCs w:val="28"/>
          <w:lang w:eastAsia="ru-RU"/>
        </w:rPr>
        <w:drawing>
          <wp:inline distT="0" distB="0" distL="0" distR="0" wp14:anchorId="3F4C11F4" wp14:editId="7D7345C5">
            <wp:extent cx="800100" cy="4953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00100" cy="495300"/>
                    </a:xfrm>
                    <a:prstGeom prst="rect">
                      <a:avLst/>
                    </a:prstGeom>
                    <a:noFill/>
                    <a:ln>
                      <a:noFill/>
                    </a:ln>
                  </pic:spPr>
                </pic:pic>
              </a:graphicData>
            </a:graphic>
          </wp:inline>
        </w:drawing>
      </w:r>
    </w:p>
    <w:p w14:paraId="5A578F66" w14:textId="77777777" w:rsidR="00C32C95" w:rsidRPr="00C32C95" w:rsidRDefault="00C32C95" w:rsidP="00C32C95">
      <w:pPr>
        <w:spacing w:after="0" w:line="360" w:lineRule="auto"/>
        <w:ind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t>часы, мин./шт.</w:t>
      </w:r>
    </w:p>
    <w:p w14:paraId="6C252E65" w14:textId="77777777" w:rsidR="00C32C95" w:rsidRPr="00C32C95" w:rsidRDefault="00C32C95" w:rsidP="00C32C95">
      <w:pPr>
        <w:spacing w:after="0" w:line="360" w:lineRule="auto"/>
        <w:ind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lastRenderedPageBreak/>
        <w:t>rп = 3950/91155 = 0,04*60 = 2,4 часы/шт.</w:t>
      </w:r>
    </w:p>
    <w:p w14:paraId="6971B992" w14:textId="77777777" w:rsidR="00C32C95" w:rsidRPr="00C32C95" w:rsidRDefault="00C32C95" w:rsidP="00C32C95">
      <w:pPr>
        <w:spacing w:after="0" w:line="360" w:lineRule="auto"/>
        <w:ind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t>Ритм запуска поточной линии (Rз) определяется по формуле:</w:t>
      </w:r>
    </w:p>
    <w:p w14:paraId="4AE910FF" w14:textId="77777777" w:rsidR="00C32C95" w:rsidRPr="00C32C95" w:rsidRDefault="00C32C95" w:rsidP="00C32C95">
      <w:pPr>
        <w:spacing w:after="0" w:line="360" w:lineRule="auto"/>
        <w:ind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t>Rз = rзапр = 2,4*5 = 12</w:t>
      </w:r>
    </w:p>
    <w:p w14:paraId="6A3DE33F" w14:textId="77777777" w:rsidR="00C32C95" w:rsidRPr="00C32C95" w:rsidRDefault="00C32C95" w:rsidP="00C32C95">
      <w:pPr>
        <w:spacing w:after="0" w:line="360" w:lineRule="auto"/>
        <w:ind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t>где: р - число деталей в транспортной (передаточной) партии, шт.</w:t>
      </w:r>
    </w:p>
    <w:p w14:paraId="6343D535" w14:textId="77777777" w:rsidR="00C32C95" w:rsidRPr="00C32C95" w:rsidRDefault="00C32C95" w:rsidP="00C32C95">
      <w:pPr>
        <w:spacing w:after="0" w:line="360" w:lineRule="auto"/>
        <w:ind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t>Размер транспортной партии выбирается по табл. 3.</w:t>
      </w:r>
    </w:p>
    <w:p w14:paraId="3C572C9E" w14:textId="7C0DB55F" w:rsidR="00C32C95" w:rsidRPr="00C32C95" w:rsidRDefault="00C32C95" w:rsidP="00C32C95">
      <w:pPr>
        <w:spacing w:after="0" w:line="360" w:lineRule="auto"/>
        <w:ind w:firstLine="709"/>
        <w:jc w:val="both"/>
        <w:rPr>
          <w:rFonts w:ascii="Times New Roman" w:eastAsia="Times New Roman" w:hAnsi="Times New Roman" w:cs="Times New Roman"/>
          <w:sz w:val="28"/>
          <w:szCs w:val="28"/>
          <w:lang w:eastAsia="ru-RU"/>
        </w:rPr>
      </w:pPr>
      <w:r w:rsidRPr="00C32C95">
        <w:rPr>
          <w:rFonts w:ascii="Times New Roman" w:eastAsia="Times New Roman" w:hAnsi="Times New Roman" w:cs="Times New Roman"/>
          <w:sz w:val="28"/>
          <w:szCs w:val="28"/>
          <w:lang w:eastAsia="ru-RU"/>
        </w:rPr>
        <w:t>Масса одной детали = 0,56кг. Средняя трудоемкость одной детали = 2,64мин</w:t>
      </w:r>
      <w:r w:rsidR="00D61CB4">
        <w:rPr>
          <w:rFonts w:ascii="Times New Roman" w:eastAsia="Times New Roman" w:hAnsi="Times New Roman" w:cs="Times New Roman"/>
          <w:sz w:val="28"/>
          <w:szCs w:val="28"/>
          <w:lang w:eastAsia="ru-RU"/>
        </w:rPr>
        <w:t xml:space="preserve"> (см. приложение 3).</w:t>
      </w:r>
    </w:p>
    <w:p w14:paraId="64CFAB09" w14:textId="6953F814" w:rsidR="00D018FD" w:rsidRPr="0065559A" w:rsidRDefault="00D018FD" w:rsidP="0065559A">
      <w:pPr>
        <w:pStyle w:val="ac"/>
        <w:spacing w:after="0" w:line="360" w:lineRule="auto"/>
        <w:ind w:firstLine="709"/>
        <w:jc w:val="both"/>
        <w:rPr>
          <w:sz w:val="28"/>
          <w:szCs w:val="28"/>
        </w:rPr>
      </w:pPr>
    </w:p>
    <w:p w14:paraId="43783523" w14:textId="32B7E322" w:rsidR="00DF55C2" w:rsidRDefault="00B63CB3" w:rsidP="00A241E9">
      <w:pPr>
        <w:spacing w:after="0" w:line="360" w:lineRule="auto"/>
        <w:ind w:firstLine="709"/>
        <w:jc w:val="both"/>
        <w:outlineLvl w:val="1"/>
        <w:rPr>
          <w:rFonts w:ascii="Times New Roman" w:hAnsi="Times New Roman" w:cs="Times New Roman"/>
          <w:b/>
          <w:bCs/>
          <w:sz w:val="28"/>
          <w:szCs w:val="28"/>
        </w:rPr>
      </w:pPr>
      <w:bookmarkStart w:id="10" w:name="_Toc120873548"/>
      <w:r>
        <w:rPr>
          <w:rFonts w:ascii="Times New Roman" w:hAnsi="Times New Roman" w:cs="Times New Roman"/>
          <w:b/>
          <w:bCs/>
          <w:sz w:val="28"/>
          <w:szCs w:val="28"/>
        </w:rPr>
        <w:t xml:space="preserve">2.2. </w:t>
      </w:r>
      <w:r w:rsidR="00C32C95">
        <w:rPr>
          <w:rFonts w:ascii="Times New Roman" w:hAnsi="Times New Roman" w:cs="Times New Roman"/>
          <w:b/>
          <w:bCs/>
          <w:sz w:val="28"/>
          <w:szCs w:val="28"/>
        </w:rPr>
        <w:t>Р</w:t>
      </w:r>
      <w:r w:rsidR="00C32C95" w:rsidRPr="00C32C95">
        <w:rPr>
          <w:rFonts w:ascii="Times New Roman" w:hAnsi="Times New Roman" w:cs="Times New Roman"/>
          <w:b/>
          <w:bCs/>
          <w:sz w:val="28"/>
          <w:szCs w:val="28"/>
        </w:rPr>
        <w:t>асчёт параметров выбранной формы поточной линии</w:t>
      </w:r>
      <w:bookmarkEnd w:id="10"/>
    </w:p>
    <w:p w14:paraId="3CDADEC1" w14:textId="77777777" w:rsidR="00C32C95" w:rsidRPr="00A241E9" w:rsidRDefault="00C32C95" w:rsidP="00A241E9">
      <w:pPr>
        <w:spacing w:after="0" w:line="360" w:lineRule="auto"/>
        <w:ind w:firstLine="709"/>
        <w:jc w:val="both"/>
        <w:rPr>
          <w:rFonts w:ascii="Times New Roman" w:eastAsia="Times New Roman" w:hAnsi="Times New Roman" w:cs="Times New Roman"/>
          <w:sz w:val="28"/>
          <w:szCs w:val="28"/>
          <w:lang w:eastAsia="ru-RU"/>
        </w:rPr>
      </w:pPr>
      <w:r w:rsidRPr="00A241E9">
        <w:rPr>
          <w:rFonts w:ascii="Times New Roman" w:eastAsia="Times New Roman" w:hAnsi="Times New Roman" w:cs="Times New Roman"/>
          <w:sz w:val="28"/>
          <w:szCs w:val="28"/>
          <w:lang w:eastAsia="ru-RU"/>
        </w:rPr>
        <w:t>В результате проведенных расчетов выбирается форма организации производственного подразделения, как правило, однопредметная прерывистая производственная линия, для которой рассчитываются соответствующие параметры:</w:t>
      </w:r>
    </w:p>
    <w:p w14:paraId="33A06B0E" w14:textId="77777777" w:rsidR="00C32C95" w:rsidRPr="00A241E9" w:rsidRDefault="00C32C95" w:rsidP="00A241E9">
      <w:pPr>
        <w:spacing w:after="0" w:line="360" w:lineRule="auto"/>
        <w:ind w:firstLine="709"/>
        <w:jc w:val="both"/>
        <w:rPr>
          <w:rFonts w:ascii="Times New Roman" w:eastAsia="Times New Roman" w:hAnsi="Times New Roman" w:cs="Times New Roman"/>
          <w:sz w:val="28"/>
          <w:szCs w:val="28"/>
          <w:lang w:eastAsia="ru-RU"/>
        </w:rPr>
      </w:pPr>
      <w:r w:rsidRPr="00A241E9">
        <w:rPr>
          <w:rFonts w:ascii="Times New Roman" w:eastAsia="Times New Roman" w:hAnsi="Times New Roman" w:cs="Times New Roman"/>
          <w:sz w:val="28"/>
          <w:szCs w:val="28"/>
          <w:lang w:eastAsia="ru-RU"/>
        </w:rPr>
        <w:t>1. Рассчитайте количество рабочих мест и коэффициенты их загрузки</w:t>
      </w:r>
    </w:p>
    <w:p w14:paraId="2C37C2DE" w14:textId="59191B8D" w:rsidR="00C32C95" w:rsidRPr="00A241E9" w:rsidRDefault="00C32C95" w:rsidP="00A241E9">
      <w:pPr>
        <w:spacing w:after="0" w:line="360" w:lineRule="auto"/>
        <w:ind w:firstLine="709"/>
        <w:jc w:val="both"/>
        <w:rPr>
          <w:rFonts w:ascii="Times New Roman" w:eastAsia="Times New Roman" w:hAnsi="Times New Roman" w:cs="Times New Roman"/>
          <w:sz w:val="28"/>
          <w:szCs w:val="28"/>
          <w:lang w:eastAsia="ru-RU"/>
        </w:rPr>
      </w:pPr>
      <w:r w:rsidRPr="00A241E9">
        <w:rPr>
          <w:rFonts w:ascii="Times New Roman" w:eastAsia="Times New Roman" w:hAnsi="Times New Roman" w:cs="Times New Roman"/>
          <w:sz w:val="28"/>
          <w:szCs w:val="28"/>
          <w:lang w:eastAsia="ru-RU"/>
        </w:rPr>
        <w:t xml:space="preserve">Поскольку длительности операций на разрывных линиях не равны между собой и не кратны периоду запуска, расчетное количество заданий на операцию может стать десятичным (не равным целому числу). Поэтому сначала рассчитайте расчетное количество рабочих мест по следующей формуле: Срi = tшт </w:t>
      </w:r>
      <w:r w:rsidR="00D61CB4" w:rsidRPr="00A241E9">
        <w:rPr>
          <w:rFonts w:ascii="Times New Roman" w:eastAsia="Times New Roman" w:hAnsi="Times New Roman" w:cs="Times New Roman"/>
          <w:sz w:val="28"/>
          <w:szCs w:val="28"/>
          <w:lang w:eastAsia="ru-RU"/>
        </w:rPr>
        <w:t>i:</w:t>
      </w:r>
      <w:r w:rsidRPr="00A241E9">
        <w:rPr>
          <w:rFonts w:ascii="Times New Roman" w:eastAsia="Times New Roman" w:hAnsi="Times New Roman" w:cs="Times New Roman"/>
          <w:sz w:val="28"/>
          <w:szCs w:val="28"/>
          <w:lang w:eastAsia="ru-RU"/>
        </w:rPr>
        <w:t xml:space="preserve"> rзап, затем определите количество принятых рабочих мест (Срi), округлив оценку до целого числа. С целью повышения КПД проектируемой схемы рекомендуется округлять Срi в большую сторону только при перегрузке оборудования более чем на 57 %. Следует исходить из того, что в процессе подготовки производства за счет соответствующих организационно-технических мероприятий установленная перегрузка будет устранена и Срi будет равна Срi.</w:t>
      </w:r>
    </w:p>
    <w:p w14:paraId="723B7CC3" w14:textId="77777777" w:rsidR="00C32C95" w:rsidRPr="00A241E9" w:rsidRDefault="00C32C95" w:rsidP="00A241E9">
      <w:pPr>
        <w:spacing w:after="0" w:line="360" w:lineRule="auto"/>
        <w:ind w:firstLine="709"/>
        <w:jc w:val="both"/>
        <w:rPr>
          <w:rFonts w:ascii="Times New Roman" w:eastAsia="Times New Roman" w:hAnsi="Times New Roman" w:cs="Times New Roman"/>
          <w:sz w:val="28"/>
          <w:szCs w:val="28"/>
          <w:lang w:eastAsia="ru-RU"/>
        </w:rPr>
      </w:pPr>
      <w:r w:rsidRPr="00A241E9">
        <w:rPr>
          <w:rFonts w:ascii="Times New Roman" w:eastAsia="Times New Roman" w:hAnsi="Times New Roman" w:cs="Times New Roman"/>
          <w:sz w:val="28"/>
          <w:szCs w:val="28"/>
          <w:lang w:eastAsia="ru-RU"/>
        </w:rPr>
        <w:t>Коэффициент занятости i-й операции определяется по следующей формуле: Кзi = Cpi Спi.</w:t>
      </w:r>
    </w:p>
    <w:p w14:paraId="6F2E34EE" w14:textId="77777777" w:rsidR="00C32C95" w:rsidRPr="00A241E9" w:rsidRDefault="00C32C95" w:rsidP="00A241E9">
      <w:pPr>
        <w:spacing w:after="0" w:line="360" w:lineRule="auto"/>
        <w:ind w:firstLine="709"/>
        <w:jc w:val="both"/>
        <w:rPr>
          <w:rFonts w:ascii="Times New Roman" w:eastAsia="Times New Roman" w:hAnsi="Times New Roman" w:cs="Times New Roman"/>
          <w:sz w:val="28"/>
          <w:szCs w:val="28"/>
          <w:lang w:eastAsia="ru-RU"/>
        </w:rPr>
      </w:pPr>
      <w:r w:rsidRPr="00A241E9">
        <w:rPr>
          <w:rFonts w:ascii="Times New Roman" w:eastAsia="Times New Roman" w:hAnsi="Times New Roman" w:cs="Times New Roman"/>
          <w:sz w:val="28"/>
          <w:szCs w:val="28"/>
          <w:lang w:eastAsia="ru-RU"/>
        </w:rPr>
        <w:t>Общее количество рабочих мест на линиях Srl и Srl определяется по следующей формуле:</w:t>
      </w:r>
    </w:p>
    <w:p w14:paraId="539151D0" w14:textId="1E47BAC4" w:rsidR="00C32C95" w:rsidRPr="00A241E9" w:rsidRDefault="00C32C95" w:rsidP="00A241E9">
      <w:pPr>
        <w:spacing w:after="0" w:line="360" w:lineRule="auto"/>
        <w:ind w:firstLine="709"/>
        <w:jc w:val="both"/>
        <w:rPr>
          <w:rFonts w:ascii="Times New Roman" w:hAnsi="Times New Roman" w:cs="Times New Roman"/>
          <w:b/>
          <w:bCs/>
          <w:sz w:val="28"/>
          <w:szCs w:val="28"/>
        </w:rPr>
      </w:pPr>
      <w:r w:rsidRPr="00A241E9">
        <w:rPr>
          <w:rFonts w:ascii="Times New Roman" w:hAnsi="Times New Roman" w:cs="Times New Roman"/>
          <w:noProof/>
          <w:sz w:val="28"/>
          <w:szCs w:val="28"/>
        </w:rPr>
        <w:lastRenderedPageBreak/>
        <w:drawing>
          <wp:inline distT="0" distB="0" distL="0" distR="0" wp14:anchorId="50E485C2" wp14:editId="0D759F7B">
            <wp:extent cx="1752600" cy="4254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52600" cy="425450"/>
                    </a:xfrm>
                    <a:prstGeom prst="rect">
                      <a:avLst/>
                    </a:prstGeom>
                    <a:noFill/>
                    <a:ln>
                      <a:noFill/>
                    </a:ln>
                  </pic:spPr>
                </pic:pic>
              </a:graphicData>
            </a:graphic>
          </wp:inline>
        </w:drawing>
      </w:r>
    </w:p>
    <w:p w14:paraId="156D13AD" w14:textId="77777777" w:rsidR="00C32C95" w:rsidRPr="00A241E9" w:rsidRDefault="00C32C95" w:rsidP="00A241E9">
      <w:pPr>
        <w:spacing w:after="0" w:line="360" w:lineRule="auto"/>
        <w:ind w:firstLine="709"/>
        <w:jc w:val="both"/>
        <w:rPr>
          <w:rFonts w:ascii="Times New Roman" w:eastAsia="Times New Roman" w:hAnsi="Times New Roman" w:cs="Times New Roman"/>
          <w:sz w:val="28"/>
          <w:szCs w:val="28"/>
          <w:lang w:eastAsia="ru-RU"/>
        </w:rPr>
      </w:pPr>
      <w:r w:rsidRPr="00A241E9">
        <w:rPr>
          <w:rFonts w:ascii="Times New Roman" w:eastAsia="Times New Roman" w:hAnsi="Times New Roman" w:cs="Times New Roman"/>
          <w:sz w:val="28"/>
          <w:szCs w:val="28"/>
          <w:lang w:eastAsia="ru-RU"/>
        </w:rPr>
        <w:t>Затем средний коэффициент загрузки производственной линии определяется производительностью работы по производству этого продукта. Производственную линию можно считать эффективной, если работа имеет средний коэффициент загрузки не менее 75%.</w:t>
      </w:r>
    </w:p>
    <w:p w14:paraId="14989F74" w14:textId="049A93E2" w:rsidR="00C32C95" w:rsidRPr="00A241E9" w:rsidRDefault="00C32C95" w:rsidP="00A241E9">
      <w:pPr>
        <w:spacing w:after="0" w:line="360" w:lineRule="auto"/>
        <w:ind w:firstLine="709"/>
        <w:jc w:val="both"/>
        <w:rPr>
          <w:rFonts w:ascii="Times New Roman" w:eastAsia="Times New Roman" w:hAnsi="Times New Roman" w:cs="Times New Roman"/>
          <w:sz w:val="28"/>
          <w:szCs w:val="28"/>
          <w:lang w:eastAsia="ru-RU"/>
        </w:rPr>
      </w:pPr>
      <w:r w:rsidRPr="00A241E9">
        <w:rPr>
          <w:rFonts w:ascii="Times New Roman" w:eastAsia="Times New Roman" w:hAnsi="Times New Roman" w:cs="Times New Roman"/>
          <w:sz w:val="28"/>
          <w:szCs w:val="28"/>
          <w:lang w:eastAsia="ru-RU"/>
        </w:rPr>
        <w:t>Результаты расчетов рекомендуется представлять в табличной форме (</w:t>
      </w:r>
      <w:r w:rsidR="00D61CB4">
        <w:rPr>
          <w:rFonts w:ascii="Times New Roman" w:eastAsia="Times New Roman" w:hAnsi="Times New Roman" w:cs="Times New Roman"/>
          <w:sz w:val="28"/>
          <w:szCs w:val="28"/>
          <w:lang w:eastAsia="ru-RU"/>
        </w:rPr>
        <w:t xml:space="preserve">см. приложение </w:t>
      </w:r>
      <w:r w:rsidRPr="00A241E9">
        <w:rPr>
          <w:rFonts w:ascii="Times New Roman" w:eastAsia="Times New Roman" w:hAnsi="Times New Roman" w:cs="Times New Roman"/>
          <w:sz w:val="28"/>
          <w:szCs w:val="28"/>
          <w:lang w:eastAsia="ru-RU"/>
        </w:rPr>
        <w:t>4).</w:t>
      </w:r>
    </w:p>
    <w:p w14:paraId="3C90B1F0" w14:textId="77777777" w:rsidR="00C32C95" w:rsidRPr="00A241E9" w:rsidRDefault="00C32C95" w:rsidP="00A241E9">
      <w:pPr>
        <w:spacing w:after="0" w:line="360" w:lineRule="auto"/>
        <w:ind w:firstLine="709"/>
        <w:jc w:val="both"/>
        <w:rPr>
          <w:rFonts w:ascii="Times New Roman" w:eastAsia="Times New Roman" w:hAnsi="Times New Roman" w:cs="Times New Roman"/>
          <w:sz w:val="28"/>
          <w:szCs w:val="28"/>
          <w:lang w:eastAsia="ru-RU"/>
        </w:rPr>
      </w:pPr>
      <w:r w:rsidRPr="00A241E9">
        <w:rPr>
          <w:rFonts w:ascii="Times New Roman" w:eastAsia="Times New Roman" w:hAnsi="Times New Roman" w:cs="Times New Roman"/>
          <w:sz w:val="28"/>
          <w:szCs w:val="28"/>
          <w:lang w:eastAsia="ru-RU"/>
        </w:rPr>
        <w:t>Мы объединяем 4 и 5 операции для увеличения коэффициента загрузки.</w:t>
      </w:r>
    </w:p>
    <w:p w14:paraId="1607090D" w14:textId="77777777" w:rsidR="00C32C95" w:rsidRPr="00A241E9" w:rsidRDefault="00C32C95" w:rsidP="00A241E9">
      <w:pPr>
        <w:spacing w:after="0" w:line="360" w:lineRule="auto"/>
        <w:ind w:firstLine="709"/>
        <w:jc w:val="both"/>
        <w:rPr>
          <w:rFonts w:ascii="Times New Roman" w:eastAsia="Times New Roman" w:hAnsi="Times New Roman" w:cs="Times New Roman"/>
          <w:sz w:val="28"/>
          <w:szCs w:val="28"/>
          <w:lang w:eastAsia="ru-RU"/>
        </w:rPr>
      </w:pPr>
      <w:r w:rsidRPr="00A241E9">
        <w:rPr>
          <w:rFonts w:ascii="Times New Roman" w:eastAsia="Times New Roman" w:hAnsi="Times New Roman" w:cs="Times New Roman"/>
          <w:sz w:val="28"/>
          <w:szCs w:val="28"/>
          <w:lang w:eastAsia="ru-RU"/>
        </w:rPr>
        <w:t>Рассчитайте количество рабочих операторов на линии и их коэффициенты загрузки.</w:t>
      </w:r>
    </w:p>
    <w:p w14:paraId="26F2E86E" w14:textId="264882BA" w:rsidR="00C32C95" w:rsidRPr="00A241E9" w:rsidRDefault="00C32C95" w:rsidP="00A241E9">
      <w:pPr>
        <w:spacing w:after="0" w:line="360" w:lineRule="auto"/>
        <w:ind w:firstLine="709"/>
        <w:jc w:val="both"/>
        <w:rPr>
          <w:rFonts w:ascii="Times New Roman" w:eastAsia="Times New Roman" w:hAnsi="Times New Roman" w:cs="Times New Roman"/>
          <w:sz w:val="28"/>
          <w:szCs w:val="28"/>
          <w:lang w:eastAsia="ru-RU"/>
        </w:rPr>
      </w:pPr>
      <w:r w:rsidRPr="00A241E9">
        <w:rPr>
          <w:rFonts w:ascii="Times New Roman" w:eastAsia="Times New Roman" w:hAnsi="Times New Roman" w:cs="Times New Roman"/>
          <w:sz w:val="28"/>
          <w:szCs w:val="28"/>
          <w:lang w:eastAsia="ru-RU"/>
        </w:rPr>
        <w:t>Во многих случаях</w:t>
      </w:r>
      <w:r w:rsidR="00D61CB4" w:rsidRPr="00A241E9">
        <w:rPr>
          <w:rFonts w:ascii="Times New Roman" w:eastAsia="Times New Roman" w:hAnsi="Times New Roman" w:cs="Times New Roman"/>
          <w:sz w:val="28"/>
          <w:szCs w:val="28"/>
          <w:lang w:eastAsia="ru-RU"/>
        </w:rPr>
        <w:t>: когда</w:t>
      </w:r>
      <w:r w:rsidRPr="00A241E9">
        <w:rPr>
          <w:rFonts w:ascii="Times New Roman" w:eastAsia="Times New Roman" w:hAnsi="Times New Roman" w:cs="Times New Roman"/>
          <w:sz w:val="28"/>
          <w:szCs w:val="28"/>
          <w:lang w:eastAsia="ru-RU"/>
        </w:rPr>
        <w:t xml:space="preserve"> вмешательство рабочих не требуется, большое количество машино-часов; возможность многомашинного обслуживания; недозагрузка рабочих мест и т. устройств (Sprl), и дорасчет количества онлайн основных рабочих:</w:t>
      </w:r>
    </w:p>
    <w:p w14:paraId="4FCB79FC" w14:textId="77777777" w:rsidR="00C32C95" w:rsidRPr="00A241E9" w:rsidRDefault="00C32C95" w:rsidP="00A241E9">
      <w:pPr>
        <w:spacing w:after="0" w:line="360" w:lineRule="auto"/>
        <w:ind w:firstLine="709"/>
        <w:jc w:val="both"/>
        <w:rPr>
          <w:rFonts w:ascii="Times New Roman" w:eastAsia="Times New Roman" w:hAnsi="Times New Roman" w:cs="Times New Roman"/>
          <w:sz w:val="28"/>
          <w:szCs w:val="28"/>
          <w:lang w:eastAsia="ru-RU"/>
        </w:rPr>
      </w:pPr>
      <w:r w:rsidRPr="00A241E9">
        <w:rPr>
          <w:rFonts w:ascii="Times New Roman" w:eastAsia="Times New Roman" w:hAnsi="Times New Roman" w:cs="Times New Roman"/>
          <w:sz w:val="28"/>
          <w:szCs w:val="28"/>
          <w:lang w:eastAsia="ru-RU"/>
        </w:rPr>
        <w:t>Определим скорость обслуживания для каждой i-й операции:</w:t>
      </w:r>
    </w:p>
    <w:p w14:paraId="4C1390F6" w14:textId="77777777" w:rsidR="00C32C95" w:rsidRPr="00A241E9" w:rsidRDefault="00C32C95" w:rsidP="00A241E9">
      <w:pPr>
        <w:spacing w:after="0" w:line="360" w:lineRule="auto"/>
        <w:ind w:firstLine="709"/>
        <w:jc w:val="both"/>
        <w:rPr>
          <w:rFonts w:ascii="Times New Roman" w:eastAsia="Times New Roman" w:hAnsi="Times New Roman" w:cs="Times New Roman"/>
          <w:sz w:val="28"/>
          <w:szCs w:val="28"/>
          <w:lang w:eastAsia="ru-RU"/>
        </w:rPr>
      </w:pPr>
      <w:r w:rsidRPr="00A241E9">
        <w:rPr>
          <w:rFonts w:ascii="Times New Roman" w:eastAsia="Times New Roman" w:hAnsi="Times New Roman" w:cs="Times New Roman"/>
          <w:sz w:val="28"/>
          <w:szCs w:val="28"/>
          <w:lang w:eastAsia="ru-RU"/>
        </w:rPr>
        <w:t>Нобсли = топи: цани, среди них</w:t>
      </w:r>
    </w:p>
    <w:p w14:paraId="25AD1419" w14:textId="77777777" w:rsidR="00C32C95" w:rsidRPr="00A241E9" w:rsidRDefault="00C32C95" w:rsidP="00A241E9">
      <w:pPr>
        <w:spacing w:after="0" w:line="360" w:lineRule="auto"/>
        <w:ind w:firstLine="709"/>
        <w:jc w:val="both"/>
        <w:rPr>
          <w:rFonts w:ascii="Times New Roman" w:eastAsia="Times New Roman" w:hAnsi="Times New Roman" w:cs="Times New Roman"/>
          <w:sz w:val="28"/>
          <w:szCs w:val="28"/>
          <w:lang w:eastAsia="ru-RU"/>
        </w:rPr>
      </w:pPr>
      <w:r w:rsidRPr="00A241E9">
        <w:rPr>
          <w:rFonts w:ascii="Times New Roman" w:eastAsia="Times New Roman" w:hAnsi="Times New Roman" w:cs="Times New Roman"/>
          <w:sz w:val="28"/>
          <w:szCs w:val="28"/>
          <w:lang w:eastAsia="ru-RU"/>
        </w:rPr>
        <w:t>Nobsli - количество рабочих мест, которые может обслуживать оператор;</w:t>
      </w:r>
    </w:p>
    <w:p w14:paraId="7BE8B7AE" w14:textId="77777777" w:rsidR="00C32C95" w:rsidRPr="00A241E9" w:rsidRDefault="00C32C95" w:rsidP="00A241E9">
      <w:pPr>
        <w:spacing w:after="0" w:line="360" w:lineRule="auto"/>
        <w:ind w:firstLine="709"/>
        <w:jc w:val="both"/>
        <w:rPr>
          <w:rFonts w:ascii="Times New Roman" w:eastAsia="Times New Roman" w:hAnsi="Times New Roman" w:cs="Times New Roman"/>
          <w:sz w:val="28"/>
          <w:szCs w:val="28"/>
          <w:lang w:eastAsia="ru-RU"/>
        </w:rPr>
      </w:pPr>
      <w:r w:rsidRPr="00A241E9">
        <w:rPr>
          <w:rFonts w:ascii="Times New Roman" w:eastAsia="Times New Roman" w:hAnsi="Times New Roman" w:cs="Times New Roman"/>
          <w:sz w:val="28"/>
          <w:szCs w:val="28"/>
          <w:lang w:eastAsia="ru-RU"/>
        </w:rPr>
        <w:t>топи - время операции (шт.) операции;</w:t>
      </w:r>
    </w:p>
    <w:p w14:paraId="29DB7BAF" w14:textId="77777777" w:rsidR="00C32C95" w:rsidRPr="00A241E9" w:rsidRDefault="00C32C95" w:rsidP="00A241E9">
      <w:pPr>
        <w:spacing w:after="0" w:line="360" w:lineRule="auto"/>
        <w:ind w:firstLine="709"/>
        <w:jc w:val="both"/>
        <w:rPr>
          <w:rFonts w:ascii="Times New Roman" w:eastAsia="Times New Roman" w:hAnsi="Times New Roman" w:cs="Times New Roman"/>
          <w:sz w:val="28"/>
          <w:szCs w:val="28"/>
          <w:lang w:eastAsia="ru-RU"/>
        </w:rPr>
      </w:pPr>
      <w:r w:rsidRPr="00A241E9">
        <w:rPr>
          <w:rFonts w:ascii="Times New Roman" w:eastAsia="Times New Roman" w:hAnsi="Times New Roman" w:cs="Times New Roman"/>
          <w:sz w:val="28"/>
          <w:szCs w:val="28"/>
          <w:lang w:eastAsia="ru-RU"/>
        </w:rPr>
        <w:t>цани – занятое рабочее (вспомогательное) время, не пересекающееся с машинным временем.</w:t>
      </w:r>
    </w:p>
    <w:p w14:paraId="6DB1174E" w14:textId="42AFBEAA" w:rsidR="00C32C95" w:rsidRPr="00A241E9" w:rsidRDefault="00C32C95" w:rsidP="00A241E9">
      <w:pPr>
        <w:spacing w:after="0" w:line="360" w:lineRule="auto"/>
        <w:ind w:firstLine="709"/>
        <w:jc w:val="both"/>
        <w:rPr>
          <w:rFonts w:ascii="Times New Roman" w:eastAsia="Times New Roman" w:hAnsi="Times New Roman" w:cs="Times New Roman"/>
          <w:sz w:val="28"/>
          <w:szCs w:val="28"/>
          <w:lang w:eastAsia="ru-RU"/>
        </w:rPr>
      </w:pPr>
      <w:r w:rsidRPr="00A241E9">
        <w:rPr>
          <w:rFonts w:ascii="Times New Roman" w:eastAsia="Times New Roman" w:hAnsi="Times New Roman" w:cs="Times New Roman"/>
          <w:sz w:val="28"/>
          <w:szCs w:val="28"/>
          <w:lang w:eastAsia="ru-RU"/>
        </w:rPr>
        <w:t>Вычислить количество рабочих операторов (Chop) для каждой i-й операции:</w:t>
      </w:r>
    </w:p>
    <w:p w14:paraId="3DD7EADF" w14:textId="77777777" w:rsidR="00C32C95" w:rsidRPr="00A241E9" w:rsidRDefault="00C32C95" w:rsidP="00A241E9">
      <w:pPr>
        <w:spacing w:after="0" w:line="360" w:lineRule="auto"/>
        <w:ind w:firstLine="709"/>
        <w:jc w:val="both"/>
        <w:rPr>
          <w:rFonts w:ascii="Times New Roman" w:eastAsia="Times New Roman" w:hAnsi="Times New Roman" w:cs="Times New Roman"/>
          <w:sz w:val="28"/>
          <w:szCs w:val="28"/>
          <w:lang w:eastAsia="ru-RU"/>
        </w:rPr>
      </w:pPr>
      <w:r w:rsidRPr="00A241E9">
        <w:rPr>
          <w:rFonts w:ascii="Times New Roman" w:eastAsia="Times New Roman" w:hAnsi="Times New Roman" w:cs="Times New Roman"/>
          <w:sz w:val="28"/>
          <w:szCs w:val="28"/>
          <w:lang w:eastAsia="ru-RU"/>
        </w:rPr>
        <w:t>Чопр и = цани: рзап,</w:t>
      </w:r>
    </w:p>
    <w:p w14:paraId="1F5A3745" w14:textId="77777777" w:rsidR="00C32C95" w:rsidRPr="00A241E9" w:rsidRDefault="00C32C95" w:rsidP="00A241E9">
      <w:pPr>
        <w:spacing w:after="0" w:line="360" w:lineRule="auto"/>
        <w:ind w:firstLine="709"/>
        <w:jc w:val="both"/>
        <w:rPr>
          <w:rFonts w:ascii="Times New Roman" w:eastAsia="Times New Roman" w:hAnsi="Times New Roman" w:cs="Times New Roman"/>
          <w:sz w:val="28"/>
          <w:szCs w:val="28"/>
          <w:lang w:eastAsia="ru-RU"/>
        </w:rPr>
      </w:pPr>
      <w:r w:rsidRPr="00A241E9">
        <w:rPr>
          <w:rFonts w:ascii="Times New Roman" w:eastAsia="Times New Roman" w:hAnsi="Times New Roman" w:cs="Times New Roman"/>
          <w:sz w:val="28"/>
          <w:szCs w:val="28"/>
          <w:lang w:eastAsia="ru-RU"/>
        </w:rPr>
        <w:t>Расчетное количество рабочих, округленное до ближайшего целого числа, является приемлемым Chop (pr).</w:t>
      </w:r>
    </w:p>
    <w:p w14:paraId="630705C4" w14:textId="77777777" w:rsidR="00C32C95" w:rsidRPr="00A241E9" w:rsidRDefault="00C32C95" w:rsidP="00A241E9">
      <w:pPr>
        <w:spacing w:after="0" w:line="360" w:lineRule="auto"/>
        <w:ind w:firstLine="709"/>
        <w:jc w:val="both"/>
        <w:rPr>
          <w:rFonts w:ascii="Times New Roman" w:eastAsia="Times New Roman" w:hAnsi="Times New Roman" w:cs="Times New Roman"/>
          <w:sz w:val="28"/>
          <w:szCs w:val="28"/>
          <w:lang w:eastAsia="ru-RU"/>
        </w:rPr>
      </w:pPr>
      <w:r w:rsidRPr="00A241E9">
        <w:rPr>
          <w:rFonts w:ascii="Times New Roman" w:eastAsia="Times New Roman" w:hAnsi="Times New Roman" w:cs="Times New Roman"/>
          <w:sz w:val="28"/>
          <w:szCs w:val="28"/>
          <w:lang w:eastAsia="ru-RU"/>
        </w:rPr>
        <w:t>Рассчитаем нагрузку на оператора для каждой i-й операции:</w:t>
      </w:r>
    </w:p>
    <w:p w14:paraId="1F7516C8" w14:textId="77777777" w:rsidR="00C32C95" w:rsidRPr="00A241E9" w:rsidRDefault="00C32C95" w:rsidP="00A241E9">
      <w:pPr>
        <w:spacing w:after="0" w:line="360" w:lineRule="auto"/>
        <w:ind w:firstLine="709"/>
        <w:jc w:val="both"/>
        <w:rPr>
          <w:rFonts w:ascii="Times New Roman" w:eastAsia="Times New Roman" w:hAnsi="Times New Roman" w:cs="Times New Roman"/>
          <w:sz w:val="28"/>
          <w:szCs w:val="28"/>
          <w:lang w:eastAsia="ru-RU"/>
        </w:rPr>
      </w:pPr>
      <w:r w:rsidRPr="00A241E9">
        <w:rPr>
          <w:rFonts w:ascii="Times New Roman" w:eastAsia="Times New Roman" w:hAnsi="Times New Roman" w:cs="Times New Roman"/>
          <w:sz w:val="28"/>
          <w:szCs w:val="28"/>
          <w:lang w:eastAsia="ru-RU"/>
        </w:rPr>
        <w:t>Kz(op) = штамп r: штамп(pr)</w:t>
      </w:r>
    </w:p>
    <w:p w14:paraId="69F7C3AE" w14:textId="6EBD0922" w:rsidR="00C32C95" w:rsidRDefault="00C32C95" w:rsidP="00A241E9">
      <w:pPr>
        <w:spacing w:after="0" w:line="360" w:lineRule="auto"/>
        <w:ind w:firstLine="709"/>
        <w:jc w:val="both"/>
        <w:rPr>
          <w:rFonts w:ascii="Times New Roman" w:eastAsia="Times New Roman" w:hAnsi="Times New Roman" w:cs="Times New Roman"/>
          <w:sz w:val="28"/>
          <w:szCs w:val="28"/>
          <w:lang w:eastAsia="ru-RU"/>
        </w:rPr>
      </w:pPr>
      <w:r w:rsidRPr="00A241E9">
        <w:rPr>
          <w:rFonts w:ascii="Times New Roman" w:eastAsia="Times New Roman" w:hAnsi="Times New Roman" w:cs="Times New Roman"/>
          <w:sz w:val="28"/>
          <w:szCs w:val="28"/>
          <w:lang w:eastAsia="ru-RU"/>
        </w:rPr>
        <w:t>Результаты расчетов представлены в табличной форме (</w:t>
      </w:r>
      <w:r w:rsidR="00D61CB4">
        <w:rPr>
          <w:rFonts w:ascii="Times New Roman" w:eastAsia="Times New Roman" w:hAnsi="Times New Roman" w:cs="Times New Roman"/>
          <w:sz w:val="28"/>
          <w:szCs w:val="28"/>
          <w:lang w:eastAsia="ru-RU"/>
        </w:rPr>
        <w:t>приложение</w:t>
      </w:r>
      <w:r w:rsidRPr="00A241E9">
        <w:rPr>
          <w:rFonts w:ascii="Times New Roman" w:eastAsia="Times New Roman" w:hAnsi="Times New Roman" w:cs="Times New Roman"/>
          <w:sz w:val="28"/>
          <w:szCs w:val="28"/>
          <w:lang w:eastAsia="ru-RU"/>
        </w:rPr>
        <w:t xml:space="preserve"> 5).</w:t>
      </w:r>
    </w:p>
    <w:p w14:paraId="2FCDCC39" w14:textId="10111EF4" w:rsidR="00A241E9" w:rsidRDefault="00A241E9" w:rsidP="00A241E9">
      <w:pPr>
        <w:spacing w:after="0" w:line="360" w:lineRule="auto"/>
        <w:ind w:firstLine="709"/>
        <w:jc w:val="both"/>
        <w:rPr>
          <w:rFonts w:ascii="Times New Roman" w:eastAsia="Times New Roman" w:hAnsi="Times New Roman" w:cs="Times New Roman"/>
          <w:sz w:val="28"/>
          <w:szCs w:val="28"/>
          <w:lang w:eastAsia="ru-RU"/>
        </w:rPr>
      </w:pPr>
      <w:r w:rsidRPr="00A241E9">
        <w:rPr>
          <w:rFonts w:ascii="Times New Roman" w:eastAsia="Times New Roman" w:hAnsi="Times New Roman" w:cs="Times New Roman"/>
          <w:sz w:val="28"/>
          <w:szCs w:val="28"/>
          <w:lang w:eastAsia="ru-RU"/>
        </w:rPr>
        <w:lastRenderedPageBreak/>
        <w:t>Объединяем 4</w:t>
      </w:r>
      <w:r w:rsidR="00D61CB4">
        <w:rPr>
          <w:rFonts w:ascii="Times New Roman" w:eastAsia="Times New Roman" w:hAnsi="Times New Roman" w:cs="Times New Roman"/>
          <w:sz w:val="28"/>
          <w:szCs w:val="28"/>
          <w:lang w:eastAsia="ru-RU"/>
        </w:rPr>
        <w:t xml:space="preserve"> </w:t>
      </w:r>
      <w:r w:rsidRPr="00A241E9">
        <w:rPr>
          <w:rFonts w:ascii="Times New Roman" w:eastAsia="Times New Roman" w:hAnsi="Times New Roman" w:cs="Times New Roman"/>
          <w:sz w:val="28"/>
          <w:szCs w:val="28"/>
          <w:lang w:eastAsia="ru-RU"/>
        </w:rPr>
        <w:t>и 5 операции для увеличения загрузки.</w:t>
      </w:r>
    </w:p>
    <w:p w14:paraId="7BDD356D" w14:textId="77777777" w:rsidR="00D61CB4" w:rsidRPr="00A241E9" w:rsidRDefault="00D61CB4" w:rsidP="00A241E9">
      <w:pPr>
        <w:spacing w:after="0" w:line="360" w:lineRule="auto"/>
        <w:ind w:firstLine="709"/>
        <w:jc w:val="both"/>
        <w:rPr>
          <w:rFonts w:ascii="Times New Roman" w:eastAsia="Times New Roman" w:hAnsi="Times New Roman" w:cs="Times New Roman"/>
          <w:sz w:val="28"/>
          <w:szCs w:val="28"/>
          <w:lang w:eastAsia="ru-RU"/>
        </w:rPr>
      </w:pPr>
    </w:p>
    <w:p w14:paraId="22FA7AC1" w14:textId="7FD114CA" w:rsidR="00B63CB3" w:rsidRDefault="00B63CB3" w:rsidP="00A241E9">
      <w:pPr>
        <w:spacing w:after="0" w:line="360" w:lineRule="auto"/>
        <w:ind w:firstLine="709"/>
        <w:jc w:val="both"/>
        <w:outlineLvl w:val="1"/>
        <w:rPr>
          <w:rFonts w:ascii="Times New Roman" w:hAnsi="Times New Roman" w:cs="Times New Roman"/>
          <w:sz w:val="28"/>
          <w:szCs w:val="28"/>
        </w:rPr>
      </w:pPr>
      <w:bookmarkStart w:id="11" w:name="_Toc120873549"/>
      <w:r>
        <w:rPr>
          <w:rFonts w:ascii="Times New Roman" w:hAnsi="Times New Roman" w:cs="Times New Roman"/>
          <w:b/>
          <w:bCs/>
          <w:sz w:val="28"/>
          <w:szCs w:val="28"/>
        </w:rPr>
        <w:t xml:space="preserve">2.3. </w:t>
      </w:r>
      <w:r w:rsidR="00C32C95">
        <w:rPr>
          <w:rFonts w:ascii="Times New Roman" w:hAnsi="Times New Roman" w:cs="Times New Roman"/>
          <w:b/>
          <w:bCs/>
          <w:sz w:val="28"/>
          <w:szCs w:val="28"/>
        </w:rPr>
        <w:t>С</w:t>
      </w:r>
      <w:r w:rsidR="00C32C95" w:rsidRPr="00C32C95">
        <w:rPr>
          <w:rFonts w:ascii="Times New Roman" w:hAnsi="Times New Roman" w:cs="Times New Roman"/>
          <w:b/>
          <w:bCs/>
          <w:sz w:val="28"/>
          <w:szCs w:val="28"/>
        </w:rPr>
        <w:t>оставление стандарт-плана поточной линии</w:t>
      </w:r>
      <w:bookmarkEnd w:id="11"/>
    </w:p>
    <w:p w14:paraId="1C0CB7DC" w14:textId="77777777" w:rsidR="00A241E9" w:rsidRPr="00A241E9" w:rsidRDefault="00A241E9" w:rsidP="00A241E9">
      <w:pPr>
        <w:spacing w:after="0" w:line="360" w:lineRule="auto"/>
        <w:ind w:firstLine="709"/>
        <w:jc w:val="both"/>
        <w:rPr>
          <w:rFonts w:ascii="Times New Roman" w:eastAsia="Times New Roman" w:hAnsi="Times New Roman" w:cs="Times New Roman"/>
          <w:sz w:val="28"/>
          <w:szCs w:val="28"/>
          <w:lang w:eastAsia="ru-RU"/>
        </w:rPr>
      </w:pPr>
      <w:r w:rsidRPr="00A241E9">
        <w:rPr>
          <w:rFonts w:ascii="Times New Roman" w:eastAsia="Times New Roman" w:hAnsi="Times New Roman" w:cs="Times New Roman"/>
          <w:sz w:val="28"/>
          <w:szCs w:val="28"/>
          <w:lang w:eastAsia="ru-RU"/>
        </w:rPr>
        <w:t>Поскольку монопрофильные (или многопрофильные) производственные линии страдают недогрузкой оборудования и рабочих, необходимо предусмотреть такой режим работы такого оборудования и рабочих в течение смены, который обеспечит максимально возможную загрузку рабочих.</w:t>
      </w:r>
    </w:p>
    <w:p w14:paraId="2EF63D54" w14:textId="03CCFF01" w:rsidR="00A241E9" w:rsidRPr="00A241E9" w:rsidRDefault="00A241E9" w:rsidP="00A241E9">
      <w:pPr>
        <w:spacing w:after="0" w:line="360" w:lineRule="auto"/>
        <w:ind w:firstLine="709"/>
        <w:jc w:val="both"/>
        <w:rPr>
          <w:rFonts w:ascii="Times New Roman" w:eastAsia="Times New Roman" w:hAnsi="Times New Roman" w:cs="Times New Roman"/>
          <w:sz w:val="28"/>
          <w:szCs w:val="28"/>
          <w:lang w:eastAsia="ru-RU"/>
        </w:rPr>
      </w:pPr>
      <w:r w:rsidRPr="00A241E9">
        <w:rPr>
          <w:rFonts w:ascii="Times New Roman" w:eastAsia="Times New Roman" w:hAnsi="Times New Roman" w:cs="Times New Roman"/>
          <w:sz w:val="28"/>
          <w:szCs w:val="28"/>
          <w:lang w:eastAsia="ru-RU"/>
        </w:rPr>
        <w:t>В зависимости от поставленной задачи (см. исходные данные) рекомендуется выполнять построение типового плана на выбранный межремонтный период (Тоб) в следующем виде.</w:t>
      </w:r>
    </w:p>
    <w:p w14:paraId="5858EC0A" w14:textId="77777777" w:rsidR="00A241E9" w:rsidRPr="00A241E9" w:rsidRDefault="00A241E9" w:rsidP="00A241E9">
      <w:pPr>
        <w:spacing w:after="0" w:line="360" w:lineRule="auto"/>
        <w:ind w:firstLine="709"/>
        <w:jc w:val="both"/>
        <w:rPr>
          <w:rFonts w:ascii="Times New Roman" w:eastAsia="Times New Roman" w:hAnsi="Times New Roman" w:cs="Times New Roman"/>
          <w:sz w:val="28"/>
          <w:szCs w:val="28"/>
          <w:lang w:eastAsia="ru-RU"/>
        </w:rPr>
      </w:pPr>
      <w:r w:rsidRPr="00A241E9">
        <w:rPr>
          <w:rFonts w:ascii="Times New Roman" w:eastAsia="Times New Roman" w:hAnsi="Times New Roman" w:cs="Times New Roman"/>
          <w:sz w:val="28"/>
          <w:szCs w:val="28"/>
          <w:lang w:eastAsia="ru-RU"/>
        </w:rPr>
        <w:t>Для разработки графиков и отражения характера нагрузки на оборудование и рабочих были введены следующие обозначения:</w:t>
      </w:r>
    </w:p>
    <w:p w14:paraId="666419BE" w14:textId="77777777" w:rsidR="00A241E9" w:rsidRPr="00A241E9" w:rsidRDefault="00A241E9" w:rsidP="00A241E9">
      <w:pPr>
        <w:spacing w:after="0" w:line="360" w:lineRule="auto"/>
        <w:ind w:firstLine="709"/>
        <w:jc w:val="both"/>
        <w:rPr>
          <w:rFonts w:ascii="Times New Roman" w:eastAsia="Times New Roman" w:hAnsi="Times New Roman" w:cs="Times New Roman"/>
          <w:sz w:val="28"/>
          <w:szCs w:val="28"/>
          <w:lang w:eastAsia="ru-RU"/>
        </w:rPr>
      </w:pPr>
      <w:r w:rsidRPr="00A241E9">
        <w:rPr>
          <w:rFonts w:ascii="Times New Roman" w:eastAsia="Times New Roman" w:hAnsi="Times New Roman" w:cs="Times New Roman"/>
          <w:sz w:val="28"/>
          <w:szCs w:val="28"/>
          <w:lang w:eastAsia="ru-RU"/>
        </w:rPr>
        <w:t>- время работы устройства;</w:t>
      </w:r>
    </w:p>
    <w:p w14:paraId="293C6D42" w14:textId="77777777" w:rsidR="00A241E9" w:rsidRPr="00A241E9" w:rsidRDefault="00A241E9" w:rsidP="00A241E9">
      <w:pPr>
        <w:spacing w:after="0" w:line="360" w:lineRule="auto"/>
        <w:ind w:firstLine="709"/>
        <w:jc w:val="both"/>
        <w:rPr>
          <w:rFonts w:ascii="Times New Roman" w:eastAsia="Times New Roman" w:hAnsi="Times New Roman" w:cs="Times New Roman"/>
          <w:sz w:val="28"/>
          <w:szCs w:val="28"/>
          <w:lang w:eastAsia="ru-RU"/>
        </w:rPr>
      </w:pPr>
      <w:r w:rsidRPr="00A241E9">
        <w:rPr>
          <w:rFonts w:ascii="Times New Roman" w:eastAsia="Times New Roman" w:hAnsi="Times New Roman" w:cs="Times New Roman"/>
          <w:sz w:val="28"/>
          <w:szCs w:val="28"/>
          <w:lang w:eastAsia="ru-RU"/>
        </w:rPr>
        <w:t>- простои оборудования;</w:t>
      </w:r>
    </w:p>
    <w:p w14:paraId="0E3851A6" w14:textId="77777777" w:rsidR="00A241E9" w:rsidRPr="00A241E9" w:rsidRDefault="00A241E9" w:rsidP="00A241E9">
      <w:pPr>
        <w:spacing w:after="0" w:line="360" w:lineRule="auto"/>
        <w:ind w:firstLine="709"/>
        <w:jc w:val="both"/>
        <w:rPr>
          <w:rFonts w:ascii="Times New Roman" w:eastAsia="Times New Roman" w:hAnsi="Times New Roman" w:cs="Times New Roman"/>
          <w:sz w:val="28"/>
          <w:szCs w:val="28"/>
          <w:lang w:eastAsia="ru-RU"/>
        </w:rPr>
      </w:pPr>
      <w:r w:rsidRPr="00A241E9">
        <w:rPr>
          <w:rFonts w:ascii="Times New Roman" w:eastAsia="Times New Roman" w:hAnsi="Times New Roman" w:cs="Times New Roman"/>
          <w:sz w:val="28"/>
          <w:szCs w:val="28"/>
          <w:lang w:eastAsia="ru-RU"/>
        </w:rPr>
        <w:t>- Переход рабочих операторов с одного рабочего места на другое.</w:t>
      </w:r>
    </w:p>
    <w:p w14:paraId="21A10A86" w14:textId="77777777" w:rsidR="00A241E9" w:rsidRPr="00A241E9" w:rsidRDefault="00A241E9" w:rsidP="00A241E9">
      <w:pPr>
        <w:spacing w:after="0" w:line="360" w:lineRule="auto"/>
        <w:ind w:firstLine="709"/>
        <w:jc w:val="both"/>
        <w:rPr>
          <w:rFonts w:ascii="Times New Roman" w:eastAsia="Times New Roman" w:hAnsi="Times New Roman" w:cs="Times New Roman"/>
          <w:sz w:val="28"/>
          <w:szCs w:val="28"/>
          <w:lang w:eastAsia="ru-RU"/>
        </w:rPr>
      </w:pPr>
      <w:r w:rsidRPr="00A241E9">
        <w:rPr>
          <w:rFonts w:ascii="Times New Roman" w:eastAsia="Times New Roman" w:hAnsi="Times New Roman" w:cs="Times New Roman"/>
          <w:sz w:val="28"/>
          <w:szCs w:val="28"/>
          <w:lang w:eastAsia="ru-RU"/>
        </w:rPr>
        <w:t>Оптимизация графиков за счет перераспределения нагрузки между операторами путем полной загрузки одних машин и высвобождения некоторого времени на других позволит сократить количество операторов.</w:t>
      </w:r>
    </w:p>
    <w:p w14:paraId="3A1D7984" w14:textId="77777777" w:rsidR="00A241E9" w:rsidRPr="00A241E9" w:rsidRDefault="00A241E9" w:rsidP="00A241E9">
      <w:pPr>
        <w:spacing w:after="0" w:line="360" w:lineRule="auto"/>
        <w:ind w:firstLine="709"/>
        <w:jc w:val="both"/>
        <w:rPr>
          <w:rFonts w:ascii="Times New Roman" w:eastAsia="Times New Roman" w:hAnsi="Times New Roman" w:cs="Times New Roman"/>
          <w:sz w:val="28"/>
          <w:szCs w:val="28"/>
          <w:lang w:eastAsia="ru-RU"/>
        </w:rPr>
      </w:pPr>
      <w:r w:rsidRPr="00A241E9">
        <w:rPr>
          <w:rFonts w:ascii="Times New Roman" w:eastAsia="Times New Roman" w:hAnsi="Times New Roman" w:cs="Times New Roman"/>
          <w:sz w:val="28"/>
          <w:szCs w:val="28"/>
          <w:lang w:eastAsia="ru-RU"/>
        </w:rPr>
        <w:t>5. Расчет разрывных внутренних (Zinl) резервов</w:t>
      </w:r>
    </w:p>
    <w:p w14:paraId="17CB97B2" w14:textId="77777777" w:rsidR="00A241E9" w:rsidRPr="00A241E9" w:rsidRDefault="00A241E9" w:rsidP="00A241E9">
      <w:pPr>
        <w:spacing w:after="0" w:line="360" w:lineRule="auto"/>
        <w:ind w:firstLine="709"/>
        <w:jc w:val="both"/>
        <w:rPr>
          <w:rFonts w:ascii="Times New Roman" w:eastAsia="Times New Roman" w:hAnsi="Times New Roman" w:cs="Times New Roman"/>
          <w:sz w:val="28"/>
          <w:szCs w:val="28"/>
          <w:lang w:eastAsia="ru-RU"/>
        </w:rPr>
      </w:pPr>
      <w:r w:rsidRPr="00A241E9">
        <w:rPr>
          <w:rFonts w:ascii="Times New Roman" w:eastAsia="Times New Roman" w:hAnsi="Times New Roman" w:cs="Times New Roman"/>
          <w:sz w:val="28"/>
          <w:szCs w:val="28"/>
          <w:lang w:eastAsia="ru-RU"/>
        </w:rPr>
        <w:t>В любой момент времени в сети могут возникнуть четыре типа невыполненных работ:</w:t>
      </w:r>
    </w:p>
    <w:p w14:paraId="788739DD" w14:textId="77777777" w:rsidR="00A241E9" w:rsidRPr="00A241E9" w:rsidRDefault="00A241E9" w:rsidP="00A241E9">
      <w:pPr>
        <w:spacing w:after="0" w:line="360" w:lineRule="auto"/>
        <w:ind w:firstLine="709"/>
        <w:jc w:val="both"/>
        <w:rPr>
          <w:rFonts w:ascii="Times New Roman" w:eastAsia="Times New Roman" w:hAnsi="Times New Roman" w:cs="Times New Roman"/>
          <w:sz w:val="28"/>
          <w:szCs w:val="28"/>
          <w:lang w:eastAsia="ru-RU"/>
        </w:rPr>
      </w:pPr>
      <w:r w:rsidRPr="00A241E9">
        <w:rPr>
          <w:rFonts w:ascii="Times New Roman" w:eastAsia="Times New Roman" w:hAnsi="Times New Roman" w:cs="Times New Roman"/>
          <w:sz w:val="28"/>
          <w:szCs w:val="28"/>
          <w:lang w:eastAsia="ru-RU"/>
        </w:rPr>
        <w:t>Ztech — Technology Backlog — это части, над которыми ведется работа в любое время;</w:t>
      </w:r>
    </w:p>
    <w:p w14:paraId="76C3C7F2" w14:textId="77777777" w:rsidR="00A241E9" w:rsidRPr="00A241E9" w:rsidRDefault="00A241E9" w:rsidP="00A241E9">
      <w:pPr>
        <w:spacing w:after="0" w:line="360" w:lineRule="auto"/>
        <w:ind w:firstLine="709"/>
        <w:jc w:val="both"/>
        <w:rPr>
          <w:rFonts w:ascii="Times New Roman" w:eastAsia="Times New Roman" w:hAnsi="Times New Roman" w:cs="Times New Roman"/>
          <w:sz w:val="28"/>
          <w:szCs w:val="28"/>
          <w:lang w:eastAsia="ru-RU"/>
        </w:rPr>
      </w:pPr>
      <w:r w:rsidRPr="00A241E9">
        <w:rPr>
          <w:rFonts w:ascii="Times New Roman" w:eastAsia="Times New Roman" w:hAnsi="Times New Roman" w:cs="Times New Roman"/>
          <w:sz w:val="28"/>
          <w:szCs w:val="28"/>
          <w:lang w:eastAsia="ru-RU"/>
        </w:rPr>
        <w:t>Зтр - транспортный задел - детали, ожидающие обработки перед работой;</w:t>
      </w:r>
    </w:p>
    <w:p w14:paraId="4FDA8813" w14:textId="77777777" w:rsidR="00A241E9" w:rsidRPr="00A241E9" w:rsidRDefault="00A241E9" w:rsidP="00A241E9">
      <w:pPr>
        <w:spacing w:after="0" w:line="360" w:lineRule="auto"/>
        <w:ind w:firstLine="709"/>
        <w:jc w:val="both"/>
        <w:rPr>
          <w:rFonts w:ascii="Times New Roman" w:eastAsia="Times New Roman" w:hAnsi="Times New Roman" w:cs="Times New Roman"/>
          <w:sz w:val="28"/>
          <w:szCs w:val="28"/>
          <w:lang w:eastAsia="ru-RU"/>
        </w:rPr>
      </w:pPr>
      <w:r w:rsidRPr="00A241E9">
        <w:rPr>
          <w:rFonts w:ascii="Times New Roman" w:eastAsia="Times New Roman" w:hAnsi="Times New Roman" w:cs="Times New Roman"/>
          <w:sz w:val="28"/>
          <w:szCs w:val="28"/>
          <w:lang w:eastAsia="ru-RU"/>
        </w:rPr>
        <w:t>Зстр - страховой резерв - участок, специально сохраняемый после нестабильной (шаткой) работы;</w:t>
      </w:r>
    </w:p>
    <w:p w14:paraId="0DA30FCE" w14:textId="55969345" w:rsidR="00A241E9" w:rsidRPr="00A241E9" w:rsidRDefault="00A241E9" w:rsidP="00A241E9">
      <w:pPr>
        <w:spacing w:after="0" w:line="360" w:lineRule="auto"/>
        <w:ind w:firstLine="709"/>
        <w:jc w:val="both"/>
        <w:rPr>
          <w:rFonts w:ascii="Times New Roman" w:eastAsia="Times New Roman" w:hAnsi="Times New Roman" w:cs="Times New Roman"/>
          <w:sz w:val="28"/>
          <w:szCs w:val="28"/>
          <w:lang w:eastAsia="ru-RU"/>
        </w:rPr>
      </w:pPr>
      <w:r w:rsidRPr="00A241E9">
        <w:rPr>
          <w:rFonts w:ascii="Times New Roman" w:eastAsia="Times New Roman" w:hAnsi="Times New Roman" w:cs="Times New Roman"/>
          <w:sz w:val="28"/>
          <w:szCs w:val="28"/>
          <w:lang w:eastAsia="ru-RU"/>
        </w:rPr>
        <w:t xml:space="preserve">Zob - отставание - часть, накопленная между операциями из-за неравной длительности времени обработки taob </w:t>
      </w:r>
      <w:proofErr w:type="spellStart"/>
      <w:r w:rsidRPr="00A241E9">
        <w:rPr>
          <w:rFonts w:ascii="Times New Roman" w:eastAsia="Times New Roman" w:hAnsi="Times New Roman" w:cs="Times New Roman"/>
          <w:sz w:val="28"/>
          <w:szCs w:val="28"/>
          <w:lang w:eastAsia="ru-RU"/>
        </w:rPr>
        <w:t>iТор</w:t>
      </w:r>
      <w:proofErr w:type="spellEnd"/>
      <w:r w:rsidRPr="00A241E9">
        <w:rPr>
          <w:rFonts w:ascii="Times New Roman" w:eastAsia="Times New Roman" w:hAnsi="Times New Roman" w:cs="Times New Roman"/>
          <w:sz w:val="28"/>
          <w:szCs w:val="28"/>
          <w:lang w:eastAsia="ru-RU"/>
        </w:rPr>
        <w:t xml:space="preserve"> я+1.</w:t>
      </w:r>
    </w:p>
    <w:p w14:paraId="43A20F94" w14:textId="77777777" w:rsidR="00A241E9" w:rsidRPr="00A241E9" w:rsidRDefault="00A241E9" w:rsidP="00A241E9">
      <w:pPr>
        <w:spacing w:after="0" w:line="360" w:lineRule="auto"/>
        <w:ind w:firstLine="709"/>
        <w:jc w:val="both"/>
        <w:rPr>
          <w:rFonts w:ascii="Times New Roman" w:eastAsia="Times New Roman" w:hAnsi="Times New Roman" w:cs="Times New Roman"/>
          <w:sz w:val="28"/>
          <w:szCs w:val="28"/>
          <w:lang w:eastAsia="ru-RU"/>
        </w:rPr>
      </w:pPr>
      <w:r w:rsidRPr="00A241E9">
        <w:rPr>
          <w:rFonts w:ascii="Times New Roman" w:eastAsia="Times New Roman" w:hAnsi="Times New Roman" w:cs="Times New Roman"/>
          <w:sz w:val="28"/>
          <w:szCs w:val="28"/>
          <w:lang w:eastAsia="ru-RU"/>
        </w:rPr>
        <w:lastRenderedPageBreak/>
        <w:t>Zтеч, Zтр, Zстр - определяются по следующей формуле:</w:t>
      </w:r>
    </w:p>
    <w:p w14:paraId="3188A6AA" w14:textId="252BC6AB" w:rsidR="00A241E9" w:rsidRPr="00A241E9" w:rsidRDefault="00A241E9" w:rsidP="00A241E9">
      <w:pPr>
        <w:spacing w:after="0" w:line="360" w:lineRule="auto"/>
        <w:ind w:firstLine="709"/>
        <w:jc w:val="both"/>
        <w:rPr>
          <w:rFonts w:ascii="Times New Roman" w:eastAsia="Times New Roman" w:hAnsi="Times New Roman" w:cs="Times New Roman"/>
          <w:sz w:val="28"/>
          <w:szCs w:val="28"/>
          <w:lang w:eastAsia="ru-RU"/>
        </w:rPr>
      </w:pPr>
      <w:r w:rsidRPr="00A241E9">
        <w:rPr>
          <w:rFonts w:ascii="Times New Roman" w:eastAsia="Times New Roman" w:hAnsi="Times New Roman" w:cs="Times New Roman"/>
          <w:noProof/>
          <w:sz w:val="28"/>
          <w:szCs w:val="28"/>
          <w:lang w:eastAsia="ru-RU"/>
        </w:rPr>
        <w:drawing>
          <wp:inline distT="0" distB="0" distL="0" distR="0" wp14:anchorId="15C0190E" wp14:editId="1BE11693">
            <wp:extent cx="1270000" cy="425450"/>
            <wp:effectExtent l="0" t="0" r="635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70000" cy="425450"/>
                    </a:xfrm>
                    <a:prstGeom prst="rect">
                      <a:avLst/>
                    </a:prstGeom>
                    <a:noFill/>
                    <a:ln>
                      <a:noFill/>
                    </a:ln>
                  </pic:spPr>
                </pic:pic>
              </a:graphicData>
            </a:graphic>
          </wp:inline>
        </w:drawing>
      </w:r>
    </w:p>
    <w:p w14:paraId="626E8CFD" w14:textId="77777777" w:rsidR="00A241E9" w:rsidRPr="00A241E9" w:rsidRDefault="00A241E9" w:rsidP="00A241E9">
      <w:pPr>
        <w:spacing w:after="0" w:line="360" w:lineRule="auto"/>
        <w:ind w:firstLine="709"/>
        <w:jc w:val="both"/>
        <w:rPr>
          <w:rFonts w:ascii="Times New Roman" w:eastAsia="Times New Roman" w:hAnsi="Times New Roman" w:cs="Times New Roman"/>
          <w:sz w:val="28"/>
          <w:szCs w:val="28"/>
          <w:lang w:eastAsia="ru-RU"/>
        </w:rPr>
      </w:pPr>
      <w:r w:rsidRPr="00A241E9">
        <w:rPr>
          <w:rFonts w:ascii="Times New Roman" w:eastAsia="Times New Roman" w:hAnsi="Times New Roman" w:cs="Times New Roman"/>
          <w:sz w:val="28"/>
          <w:szCs w:val="28"/>
          <w:lang w:eastAsia="ru-RU"/>
        </w:rPr>
        <w:t>= 5*9 = 45</w:t>
      </w:r>
    </w:p>
    <w:p w14:paraId="4623BFD2" w14:textId="77777777" w:rsidR="00A241E9" w:rsidRPr="00A241E9" w:rsidRDefault="00A241E9" w:rsidP="00A241E9">
      <w:pPr>
        <w:spacing w:after="0" w:line="360" w:lineRule="auto"/>
        <w:ind w:firstLine="709"/>
        <w:jc w:val="both"/>
        <w:rPr>
          <w:rFonts w:ascii="Times New Roman" w:eastAsia="Times New Roman" w:hAnsi="Times New Roman" w:cs="Times New Roman"/>
          <w:sz w:val="28"/>
          <w:szCs w:val="28"/>
          <w:lang w:eastAsia="ru-RU"/>
        </w:rPr>
      </w:pPr>
      <w:r w:rsidRPr="00A241E9">
        <w:rPr>
          <w:rFonts w:ascii="Times New Roman" w:eastAsia="Times New Roman" w:hAnsi="Times New Roman" w:cs="Times New Roman"/>
          <w:sz w:val="28"/>
          <w:szCs w:val="28"/>
          <w:lang w:eastAsia="ru-RU"/>
        </w:rPr>
        <w:t>где</w:t>
      </w:r>
    </w:p>
    <w:p w14:paraId="6482A312" w14:textId="77777777" w:rsidR="00A241E9" w:rsidRPr="00A241E9" w:rsidRDefault="00A241E9" w:rsidP="00A241E9">
      <w:pPr>
        <w:spacing w:after="0" w:line="360" w:lineRule="auto"/>
        <w:ind w:firstLine="709"/>
        <w:jc w:val="both"/>
        <w:rPr>
          <w:rFonts w:ascii="Times New Roman" w:eastAsia="Times New Roman" w:hAnsi="Times New Roman" w:cs="Times New Roman"/>
          <w:sz w:val="28"/>
          <w:szCs w:val="28"/>
          <w:lang w:eastAsia="ru-RU"/>
        </w:rPr>
      </w:pPr>
      <w:r w:rsidRPr="00A241E9">
        <w:rPr>
          <w:rFonts w:ascii="Times New Roman" w:eastAsia="Times New Roman" w:hAnsi="Times New Roman" w:cs="Times New Roman"/>
          <w:sz w:val="28"/>
          <w:szCs w:val="28"/>
          <w:lang w:eastAsia="ru-RU"/>
        </w:rPr>
        <w:t>р - размер транспортной партии, шт.;</w:t>
      </w:r>
    </w:p>
    <w:p w14:paraId="02B6C3D5" w14:textId="77777777" w:rsidR="00A241E9" w:rsidRPr="00A241E9" w:rsidRDefault="00A241E9" w:rsidP="00A241E9">
      <w:pPr>
        <w:spacing w:after="0" w:line="360" w:lineRule="auto"/>
        <w:ind w:firstLine="709"/>
        <w:jc w:val="both"/>
        <w:rPr>
          <w:rFonts w:ascii="Times New Roman" w:eastAsia="Times New Roman" w:hAnsi="Times New Roman" w:cs="Times New Roman"/>
          <w:sz w:val="28"/>
          <w:szCs w:val="28"/>
          <w:lang w:eastAsia="ru-RU"/>
        </w:rPr>
      </w:pPr>
      <w:r w:rsidRPr="00A241E9">
        <w:rPr>
          <w:rFonts w:ascii="Times New Roman" w:eastAsia="Times New Roman" w:hAnsi="Times New Roman" w:cs="Times New Roman"/>
          <w:sz w:val="28"/>
          <w:szCs w:val="28"/>
          <w:lang w:eastAsia="ru-RU"/>
        </w:rPr>
        <w:t>Zтр = р(Сл-1), где</w:t>
      </w:r>
    </w:p>
    <w:p w14:paraId="38837123" w14:textId="77777777" w:rsidR="00A241E9" w:rsidRPr="00A241E9" w:rsidRDefault="00A241E9" w:rsidP="00A241E9">
      <w:pPr>
        <w:spacing w:after="0" w:line="360" w:lineRule="auto"/>
        <w:ind w:firstLine="709"/>
        <w:jc w:val="both"/>
        <w:rPr>
          <w:rFonts w:ascii="Times New Roman" w:eastAsia="Times New Roman" w:hAnsi="Times New Roman" w:cs="Times New Roman"/>
          <w:sz w:val="28"/>
          <w:szCs w:val="28"/>
          <w:lang w:eastAsia="ru-RU"/>
        </w:rPr>
      </w:pPr>
      <w:r w:rsidRPr="00A241E9">
        <w:rPr>
          <w:rFonts w:ascii="Times New Roman" w:eastAsia="Times New Roman" w:hAnsi="Times New Roman" w:cs="Times New Roman"/>
          <w:sz w:val="28"/>
          <w:szCs w:val="28"/>
          <w:lang w:eastAsia="ru-RU"/>
        </w:rPr>
        <w:t>Сл - общее количество рабочих мест на линии;</w:t>
      </w:r>
    </w:p>
    <w:p w14:paraId="25980C62" w14:textId="433F9675" w:rsidR="00A241E9" w:rsidRPr="00A241E9" w:rsidRDefault="00A241E9" w:rsidP="00A241E9">
      <w:pPr>
        <w:spacing w:after="0" w:line="360" w:lineRule="auto"/>
        <w:ind w:firstLine="709"/>
        <w:jc w:val="both"/>
        <w:rPr>
          <w:rFonts w:ascii="Times New Roman" w:eastAsia="Times New Roman" w:hAnsi="Times New Roman" w:cs="Times New Roman"/>
          <w:sz w:val="28"/>
          <w:szCs w:val="28"/>
          <w:lang w:eastAsia="ru-RU"/>
        </w:rPr>
      </w:pPr>
      <w:r w:rsidRPr="00A241E9">
        <w:rPr>
          <w:rFonts w:ascii="Times New Roman" w:eastAsia="Times New Roman" w:hAnsi="Times New Roman" w:cs="Times New Roman"/>
          <w:noProof/>
          <w:sz w:val="28"/>
          <w:szCs w:val="28"/>
          <w:lang w:eastAsia="ru-RU"/>
        </w:rPr>
        <w:drawing>
          <wp:inline distT="0" distB="0" distL="0" distR="0" wp14:anchorId="058DF1FA" wp14:editId="59DE6117">
            <wp:extent cx="1111250" cy="6921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11250" cy="692150"/>
                    </a:xfrm>
                    <a:prstGeom prst="rect">
                      <a:avLst/>
                    </a:prstGeom>
                    <a:noFill/>
                    <a:ln>
                      <a:noFill/>
                    </a:ln>
                  </pic:spPr>
                </pic:pic>
              </a:graphicData>
            </a:graphic>
          </wp:inline>
        </w:drawing>
      </w:r>
    </w:p>
    <w:p w14:paraId="551FCCB7" w14:textId="77777777" w:rsidR="00A241E9" w:rsidRPr="00A241E9" w:rsidRDefault="00A241E9" w:rsidP="00A241E9">
      <w:pPr>
        <w:spacing w:after="0" w:line="360" w:lineRule="auto"/>
        <w:ind w:firstLine="709"/>
        <w:jc w:val="both"/>
        <w:rPr>
          <w:rFonts w:ascii="Times New Roman" w:eastAsia="Times New Roman" w:hAnsi="Times New Roman" w:cs="Times New Roman"/>
          <w:sz w:val="28"/>
          <w:szCs w:val="28"/>
          <w:lang w:eastAsia="ru-RU"/>
        </w:rPr>
      </w:pPr>
      <w:r w:rsidRPr="00A241E9">
        <w:rPr>
          <w:rFonts w:ascii="Times New Roman" w:eastAsia="Times New Roman" w:hAnsi="Times New Roman" w:cs="Times New Roman"/>
          <w:sz w:val="28"/>
          <w:szCs w:val="28"/>
          <w:lang w:eastAsia="ru-RU"/>
        </w:rPr>
        <w:t>, где</w:t>
      </w:r>
    </w:p>
    <w:p w14:paraId="3CEB78A0" w14:textId="77777777" w:rsidR="00A241E9" w:rsidRPr="00A241E9" w:rsidRDefault="00A241E9" w:rsidP="00A241E9">
      <w:pPr>
        <w:spacing w:after="0" w:line="360" w:lineRule="auto"/>
        <w:ind w:firstLine="709"/>
        <w:jc w:val="both"/>
        <w:rPr>
          <w:rFonts w:ascii="Times New Roman" w:eastAsia="Times New Roman" w:hAnsi="Times New Roman" w:cs="Times New Roman"/>
          <w:sz w:val="28"/>
          <w:szCs w:val="28"/>
          <w:lang w:eastAsia="ru-RU"/>
        </w:rPr>
      </w:pPr>
      <w:r w:rsidRPr="00A241E9">
        <w:rPr>
          <w:rFonts w:ascii="Times New Roman" w:eastAsia="Times New Roman" w:hAnsi="Times New Roman" w:cs="Times New Roman"/>
          <w:sz w:val="28"/>
          <w:szCs w:val="28"/>
          <w:lang w:eastAsia="ru-RU"/>
        </w:rPr>
        <w:t>t перп - среднее время отдыха на рабочем месте при выполнении i-й операции (отсутствие материала, инструмента, наладка оборудования и т.п.), мин.</w:t>
      </w:r>
    </w:p>
    <w:p w14:paraId="307F5650" w14:textId="77777777" w:rsidR="00A241E9" w:rsidRPr="00A241E9" w:rsidRDefault="00A241E9" w:rsidP="00A241E9">
      <w:pPr>
        <w:spacing w:after="0" w:line="360" w:lineRule="auto"/>
        <w:ind w:firstLine="709"/>
        <w:jc w:val="both"/>
        <w:rPr>
          <w:rFonts w:ascii="Times New Roman" w:eastAsia="Times New Roman" w:hAnsi="Times New Roman" w:cs="Times New Roman"/>
          <w:sz w:val="28"/>
          <w:szCs w:val="28"/>
          <w:lang w:eastAsia="ru-RU"/>
        </w:rPr>
      </w:pPr>
      <w:r w:rsidRPr="00A241E9">
        <w:rPr>
          <w:rFonts w:ascii="Times New Roman" w:eastAsia="Times New Roman" w:hAnsi="Times New Roman" w:cs="Times New Roman"/>
          <w:sz w:val="28"/>
          <w:szCs w:val="28"/>
          <w:lang w:eastAsia="ru-RU"/>
        </w:rPr>
        <w:t>Задел (формируется только на прерывистых производственных линиях) — это количество деталей, ожидающих обработки на рабочем месте. Бэклог позволяет организовать более-менее продолжительную непрерывную работу на рабочем месте. Характерной чертой этих незавершенных работ является то, что их стоимость меняется ежечасно, ежечасно и ежедневно.</w:t>
      </w:r>
    </w:p>
    <w:p w14:paraId="201EF9C8" w14:textId="77777777" w:rsidR="00A241E9" w:rsidRPr="00A241E9" w:rsidRDefault="00A241E9" w:rsidP="00A241E9">
      <w:pPr>
        <w:spacing w:after="0" w:line="360" w:lineRule="auto"/>
        <w:ind w:firstLine="709"/>
        <w:jc w:val="both"/>
        <w:rPr>
          <w:rFonts w:ascii="Times New Roman" w:eastAsia="Times New Roman" w:hAnsi="Times New Roman" w:cs="Times New Roman"/>
          <w:sz w:val="28"/>
          <w:szCs w:val="28"/>
          <w:lang w:eastAsia="ru-RU"/>
        </w:rPr>
      </w:pPr>
      <w:r w:rsidRPr="00A241E9">
        <w:rPr>
          <w:rFonts w:ascii="Times New Roman" w:eastAsia="Times New Roman" w:hAnsi="Times New Roman" w:cs="Times New Roman"/>
          <w:sz w:val="28"/>
          <w:szCs w:val="28"/>
          <w:lang w:eastAsia="ru-RU"/>
        </w:rPr>
        <w:t>Определить отставание между каждой парой смежных операций на основе типового плана работ для прерывистой производственной линии. Величина задела зависит от производительности двух смежных операций и отношения продолжительности этих операций к времени цикла линии. Для организации бесперебойной работы производственной линии и оперативного управления производством необходимо знать размер товарооборота на начало смены.</w:t>
      </w:r>
    </w:p>
    <w:p w14:paraId="5F612267" w14:textId="77777777" w:rsidR="00A241E9" w:rsidRPr="00A241E9" w:rsidRDefault="00A241E9" w:rsidP="00A241E9">
      <w:pPr>
        <w:spacing w:after="0" w:line="360" w:lineRule="auto"/>
        <w:ind w:firstLine="709"/>
        <w:jc w:val="both"/>
        <w:rPr>
          <w:rFonts w:ascii="Times New Roman" w:eastAsia="Times New Roman" w:hAnsi="Times New Roman" w:cs="Times New Roman"/>
          <w:sz w:val="28"/>
          <w:szCs w:val="28"/>
          <w:lang w:eastAsia="ru-RU"/>
        </w:rPr>
      </w:pPr>
      <w:r w:rsidRPr="00A241E9">
        <w:rPr>
          <w:rFonts w:ascii="Times New Roman" w:eastAsia="Times New Roman" w:hAnsi="Times New Roman" w:cs="Times New Roman"/>
          <w:sz w:val="28"/>
          <w:szCs w:val="28"/>
          <w:lang w:eastAsia="ru-RU"/>
        </w:rPr>
        <w:t>Величину отставания можно определить аналитически и графически. Резерв оборота рассчитывается между каждой парой смежных операций исходя из выбранного рабочего-оператора периода времени для обхода линейной операции.</w:t>
      </w:r>
    </w:p>
    <w:p w14:paraId="2C71C4D4" w14:textId="77777777" w:rsidR="00A241E9" w:rsidRPr="00A241E9" w:rsidRDefault="00A241E9" w:rsidP="00A241E9">
      <w:pPr>
        <w:spacing w:after="0" w:line="360" w:lineRule="auto"/>
        <w:ind w:firstLine="709"/>
        <w:jc w:val="both"/>
        <w:rPr>
          <w:rFonts w:ascii="Times New Roman" w:eastAsia="Times New Roman" w:hAnsi="Times New Roman" w:cs="Times New Roman"/>
          <w:sz w:val="28"/>
          <w:szCs w:val="28"/>
          <w:lang w:eastAsia="ru-RU"/>
        </w:rPr>
      </w:pPr>
      <w:r w:rsidRPr="00A241E9">
        <w:rPr>
          <w:rFonts w:ascii="Times New Roman" w:eastAsia="Times New Roman" w:hAnsi="Times New Roman" w:cs="Times New Roman"/>
          <w:sz w:val="28"/>
          <w:szCs w:val="28"/>
          <w:lang w:eastAsia="ru-RU"/>
        </w:rPr>
        <w:lastRenderedPageBreak/>
        <w:t>Для этого общий межремонтный период (Тоб) разбивается на фазы (Тх), т. е. периоды времени, в течение которых не происходит изменения работы машины, выполняющей рассматриваемую операцию.</w:t>
      </w:r>
    </w:p>
    <w:p w14:paraId="2398B2B6" w14:textId="77777777" w:rsidR="00A241E9" w:rsidRPr="00A241E9" w:rsidRDefault="00A241E9" w:rsidP="00A241E9">
      <w:pPr>
        <w:spacing w:after="0" w:line="360" w:lineRule="auto"/>
        <w:ind w:firstLine="709"/>
        <w:jc w:val="both"/>
        <w:rPr>
          <w:rFonts w:ascii="Times New Roman" w:eastAsia="Times New Roman" w:hAnsi="Times New Roman" w:cs="Times New Roman"/>
          <w:sz w:val="28"/>
          <w:szCs w:val="28"/>
          <w:lang w:eastAsia="ru-RU"/>
        </w:rPr>
      </w:pPr>
      <w:r w:rsidRPr="00A241E9">
        <w:rPr>
          <w:rFonts w:ascii="Times New Roman" w:eastAsia="Times New Roman" w:hAnsi="Times New Roman" w:cs="Times New Roman"/>
          <w:sz w:val="28"/>
          <w:szCs w:val="28"/>
          <w:lang w:eastAsia="ru-RU"/>
        </w:rPr>
        <w:t>Изменение величины отставания между двумя соседними операциями в фазе Tx рассчитывается по следующей формуле:</w:t>
      </w:r>
    </w:p>
    <w:p w14:paraId="340CC4B6" w14:textId="77777777" w:rsidR="00A241E9" w:rsidRPr="00A241E9" w:rsidRDefault="00A241E9" w:rsidP="00A241E9">
      <w:pPr>
        <w:spacing w:after="0" w:line="360" w:lineRule="auto"/>
        <w:ind w:firstLine="709"/>
        <w:jc w:val="both"/>
        <w:rPr>
          <w:rFonts w:ascii="Times New Roman" w:eastAsia="Times New Roman" w:hAnsi="Times New Roman" w:cs="Times New Roman"/>
          <w:sz w:val="28"/>
          <w:szCs w:val="28"/>
          <w:lang w:val="en-US" w:eastAsia="ru-RU"/>
        </w:rPr>
      </w:pPr>
      <w:r w:rsidRPr="00A241E9">
        <w:rPr>
          <w:rFonts w:ascii="Times New Roman" w:eastAsia="Times New Roman" w:hAnsi="Times New Roman" w:cs="Times New Roman"/>
          <w:sz w:val="28"/>
          <w:szCs w:val="28"/>
          <w:lang w:val="en-US" w:eastAsia="ru-RU"/>
        </w:rPr>
        <w:t xml:space="preserve">Oves = Th (Bi Ci - Bi+1 Ci+1), </w:t>
      </w:r>
      <w:r w:rsidRPr="00A241E9">
        <w:rPr>
          <w:rFonts w:ascii="Times New Roman" w:eastAsia="Times New Roman" w:hAnsi="Times New Roman" w:cs="Times New Roman"/>
          <w:sz w:val="28"/>
          <w:szCs w:val="28"/>
          <w:lang w:eastAsia="ru-RU"/>
        </w:rPr>
        <w:t>где</w:t>
      </w:r>
    </w:p>
    <w:p w14:paraId="68E356BA" w14:textId="77777777" w:rsidR="00A241E9" w:rsidRPr="00A241E9" w:rsidRDefault="00A241E9" w:rsidP="00A241E9">
      <w:pPr>
        <w:spacing w:after="0" w:line="360" w:lineRule="auto"/>
        <w:ind w:firstLine="709"/>
        <w:jc w:val="both"/>
        <w:rPr>
          <w:rFonts w:ascii="Times New Roman" w:eastAsia="Times New Roman" w:hAnsi="Times New Roman" w:cs="Times New Roman"/>
          <w:sz w:val="28"/>
          <w:szCs w:val="28"/>
          <w:lang w:eastAsia="ru-RU"/>
        </w:rPr>
      </w:pPr>
      <w:r w:rsidRPr="00A241E9">
        <w:rPr>
          <w:rFonts w:ascii="Times New Roman" w:eastAsia="Times New Roman" w:hAnsi="Times New Roman" w:cs="Times New Roman"/>
          <w:sz w:val="28"/>
          <w:szCs w:val="28"/>
          <w:lang w:eastAsia="ru-RU"/>
        </w:rPr>
        <w:t>Тх - часть межремонтного периода, когда на соответствующей операции занято определенное количество машин, ч, мин.;</w:t>
      </w:r>
    </w:p>
    <w:p w14:paraId="74830AE3" w14:textId="77777777" w:rsidR="00A241E9" w:rsidRPr="00A241E9" w:rsidRDefault="00A241E9" w:rsidP="00A241E9">
      <w:pPr>
        <w:spacing w:after="0" w:line="360" w:lineRule="auto"/>
        <w:ind w:firstLine="709"/>
        <w:jc w:val="both"/>
        <w:rPr>
          <w:rFonts w:ascii="Times New Roman" w:eastAsia="Times New Roman" w:hAnsi="Times New Roman" w:cs="Times New Roman"/>
          <w:sz w:val="28"/>
          <w:szCs w:val="28"/>
          <w:lang w:eastAsia="ru-RU"/>
        </w:rPr>
      </w:pPr>
      <w:r w:rsidRPr="00A241E9">
        <w:rPr>
          <w:rFonts w:ascii="Times New Roman" w:eastAsia="Times New Roman" w:hAnsi="Times New Roman" w:cs="Times New Roman"/>
          <w:sz w:val="28"/>
          <w:szCs w:val="28"/>
          <w:lang w:eastAsia="ru-RU"/>
        </w:rPr>
        <w:t>Ci, Ci+1 — количество рабочих машин соответственно на предыдущей и последующей операциях этапа;</w:t>
      </w:r>
    </w:p>
    <w:p w14:paraId="6245A731" w14:textId="77777777" w:rsidR="00A241E9" w:rsidRPr="00A241E9" w:rsidRDefault="00A241E9" w:rsidP="00A241E9">
      <w:pPr>
        <w:spacing w:after="0" w:line="360" w:lineRule="auto"/>
        <w:ind w:firstLine="709"/>
        <w:jc w:val="both"/>
        <w:rPr>
          <w:rFonts w:ascii="Times New Roman" w:eastAsia="Times New Roman" w:hAnsi="Times New Roman" w:cs="Times New Roman"/>
          <w:sz w:val="28"/>
          <w:szCs w:val="28"/>
          <w:lang w:eastAsia="ru-RU"/>
        </w:rPr>
      </w:pPr>
      <w:r w:rsidRPr="00A241E9">
        <w:rPr>
          <w:rFonts w:ascii="Times New Roman" w:eastAsia="Times New Roman" w:hAnsi="Times New Roman" w:cs="Times New Roman"/>
          <w:sz w:val="28"/>
          <w:szCs w:val="28"/>
          <w:lang w:eastAsia="ru-RU"/>
        </w:rPr>
        <w:t>Bi, Bi+1 - производительность на предыдущей и последующей операциях, шт/ч, мин.</w:t>
      </w:r>
    </w:p>
    <w:p w14:paraId="252BDF0A" w14:textId="0BC2C55B" w:rsidR="00A241E9" w:rsidRPr="00A241E9" w:rsidRDefault="00A241E9" w:rsidP="00A241E9">
      <w:pPr>
        <w:spacing w:after="0" w:line="360" w:lineRule="auto"/>
        <w:ind w:firstLine="709"/>
        <w:jc w:val="both"/>
        <w:rPr>
          <w:rFonts w:ascii="Times New Roman" w:eastAsia="Times New Roman" w:hAnsi="Times New Roman" w:cs="Times New Roman"/>
          <w:sz w:val="28"/>
          <w:szCs w:val="28"/>
          <w:lang w:eastAsia="ru-RU"/>
        </w:rPr>
      </w:pPr>
      <w:r w:rsidRPr="00A241E9">
        <w:rPr>
          <w:rFonts w:ascii="Times New Roman" w:eastAsia="Times New Roman" w:hAnsi="Times New Roman" w:cs="Times New Roman"/>
          <w:sz w:val="28"/>
          <w:szCs w:val="28"/>
          <w:lang w:eastAsia="ru-RU"/>
        </w:rPr>
        <w:t xml:space="preserve">Значения невыполненных работ могут быть положительными или отрицательными. Положительное значение указывает на увеличение отставания за время Tx, отрицательное значение указывает на уменьшение. Возьмите максимальное значение Зоб, полученное на одном из этапов, посчитайте и начертите изменения оборотных резервов двух смежных операций. Размер отставания наносится в приемлемом масштабе </w:t>
      </w:r>
      <w:r w:rsidR="00D61CB4" w:rsidRPr="00A241E9">
        <w:rPr>
          <w:rFonts w:ascii="Times New Roman" w:eastAsia="Times New Roman" w:hAnsi="Times New Roman" w:cs="Times New Roman"/>
          <w:sz w:val="28"/>
          <w:szCs w:val="28"/>
          <w:lang w:eastAsia="ru-RU"/>
        </w:rPr>
        <w:t xml:space="preserve">на </w:t>
      </w:r>
      <w:r w:rsidR="00D61CB4" w:rsidRPr="00A241E9">
        <w:rPr>
          <w:rFonts w:ascii="Times New Roman" w:eastAsia="Times New Roman" w:hAnsi="Times New Roman" w:cs="Times New Roman"/>
          <w:i/>
          <w:iCs/>
          <w:sz w:val="28"/>
          <w:szCs w:val="28"/>
          <w:lang w:eastAsia="ru-RU"/>
        </w:rPr>
        <w:t>график</w:t>
      </w:r>
      <w:r w:rsidRPr="00A241E9">
        <w:rPr>
          <w:rFonts w:ascii="Times New Roman" w:eastAsia="Times New Roman" w:hAnsi="Times New Roman" w:cs="Times New Roman"/>
          <w:sz w:val="28"/>
          <w:szCs w:val="28"/>
          <w:lang w:eastAsia="ru-RU"/>
        </w:rPr>
        <w:t xml:space="preserve"> запуска оборудования и перемещения рабочих между соседними операциями, и путем объединения их значений получается карта отставания. По квадратам диаграммы отставания по обороту определите среднее значение межоперационного отставания между каждой парой смежных операций и в целом по линии.</w:t>
      </w:r>
    </w:p>
    <w:p w14:paraId="40C35BFA" w14:textId="77777777" w:rsidR="00A241E9" w:rsidRPr="00A241E9" w:rsidRDefault="00A241E9" w:rsidP="00A241E9">
      <w:pPr>
        <w:spacing w:after="0" w:line="360" w:lineRule="auto"/>
        <w:ind w:firstLine="709"/>
        <w:jc w:val="both"/>
        <w:rPr>
          <w:rFonts w:ascii="Times New Roman" w:eastAsia="Times New Roman" w:hAnsi="Times New Roman" w:cs="Times New Roman"/>
          <w:sz w:val="28"/>
          <w:szCs w:val="28"/>
          <w:lang w:eastAsia="ru-RU"/>
        </w:rPr>
      </w:pPr>
      <w:r w:rsidRPr="00A241E9">
        <w:rPr>
          <w:rFonts w:ascii="Times New Roman" w:eastAsia="Times New Roman" w:hAnsi="Times New Roman" w:cs="Times New Roman"/>
          <w:sz w:val="28"/>
          <w:szCs w:val="28"/>
          <w:lang w:eastAsia="ru-RU"/>
        </w:rPr>
        <w:t>Расчет заделов.</w:t>
      </w:r>
    </w:p>
    <w:p w14:paraId="21AC6907" w14:textId="77777777" w:rsidR="00A241E9" w:rsidRPr="00A241E9" w:rsidRDefault="00A241E9" w:rsidP="00A241E9">
      <w:pPr>
        <w:spacing w:after="0" w:line="360" w:lineRule="auto"/>
        <w:ind w:firstLine="709"/>
        <w:jc w:val="both"/>
        <w:rPr>
          <w:rFonts w:ascii="Times New Roman" w:eastAsia="Times New Roman" w:hAnsi="Times New Roman" w:cs="Times New Roman"/>
          <w:sz w:val="28"/>
          <w:szCs w:val="28"/>
          <w:lang w:eastAsia="ru-RU"/>
        </w:rPr>
      </w:pPr>
      <w:r w:rsidRPr="00A241E9">
        <w:rPr>
          <w:rFonts w:ascii="Times New Roman" w:eastAsia="Times New Roman" w:hAnsi="Times New Roman" w:cs="Times New Roman"/>
          <w:sz w:val="28"/>
          <w:szCs w:val="28"/>
          <w:lang w:eastAsia="ru-RU"/>
        </w:rPr>
        <w:t>Z'1.2 = 480*0,15*2/2,77 - 480*0,15*1/3,88 = 33,43</w:t>
      </w:r>
    </w:p>
    <w:p w14:paraId="6E45F7E6" w14:textId="77777777" w:rsidR="00A241E9" w:rsidRPr="00A241E9" w:rsidRDefault="00A241E9" w:rsidP="00A241E9">
      <w:pPr>
        <w:spacing w:after="0" w:line="360" w:lineRule="auto"/>
        <w:ind w:firstLine="709"/>
        <w:jc w:val="both"/>
        <w:rPr>
          <w:rFonts w:ascii="Times New Roman" w:eastAsia="Times New Roman" w:hAnsi="Times New Roman" w:cs="Times New Roman"/>
          <w:sz w:val="28"/>
          <w:szCs w:val="28"/>
          <w:lang w:eastAsia="ru-RU"/>
        </w:rPr>
      </w:pPr>
      <w:r w:rsidRPr="00A241E9">
        <w:rPr>
          <w:rFonts w:ascii="Times New Roman" w:eastAsia="Times New Roman" w:hAnsi="Times New Roman" w:cs="Times New Roman"/>
          <w:sz w:val="28"/>
          <w:szCs w:val="28"/>
          <w:lang w:eastAsia="ru-RU"/>
        </w:rPr>
        <w:t>Z''1.2 = 480*0,62*1/2,77 - 480*0,62*2/3,88 = - 45,96</w:t>
      </w:r>
    </w:p>
    <w:p w14:paraId="0D4421E7" w14:textId="77777777" w:rsidR="00A241E9" w:rsidRPr="00A241E9" w:rsidRDefault="00A241E9" w:rsidP="00A241E9">
      <w:pPr>
        <w:spacing w:after="0" w:line="360" w:lineRule="auto"/>
        <w:ind w:firstLine="709"/>
        <w:jc w:val="both"/>
        <w:rPr>
          <w:rFonts w:ascii="Times New Roman" w:eastAsia="Times New Roman" w:hAnsi="Times New Roman" w:cs="Times New Roman"/>
          <w:sz w:val="28"/>
          <w:szCs w:val="28"/>
          <w:lang w:eastAsia="ru-RU"/>
        </w:rPr>
      </w:pPr>
      <w:r w:rsidRPr="00A241E9">
        <w:rPr>
          <w:rFonts w:ascii="Times New Roman" w:eastAsia="Times New Roman" w:hAnsi="Times New Roman" w:cs="Times New Roman"/>
          <w:sz w:val="28"/>
          <w:szCs w:val="28"/>
          <w:lang w:eastAsia="ru-RU"/>
        </w:rPr>
        <w:t>Z'''1.2 = 480*0,23*1/2,77 - 480*0,23*1/3,88 = 11,41</w:t>
      </w:r>
    </w:p>
    <w:p w14:paraId="09D54B66" w14:textId="77777777" w:rsidR="00A241E9" w:rsidRPr="00A241E9" w:rsidRDefault="00A241E9" w:rsidP="00A241E9">
      <w:pPr>
        <w:spacing w:after="0" w:line="360" w:lineRule="auto"/>
        <w:ind w:firstLine="709"/>
        <w:jc w:val="both"/>
        <w:rPr>
          <w:rFonts w:ascii="Times New Roman" w:eastAsia="Times New Roman" w:hAnsi="Times New Roman" w:cs="Times New Roman"/>
          <w:sz w:val="28"/>
          <w:szCs w:val="28"/>
          <w:lang w:eastAsia="ru-RU"/>
        </w:rPr>
      </w:pPr>
      <w:r w:rsidRPr="00A241E9">
        <w:rPr>
          <w:rFonts w:ascii="Times New Roman" w:eastAsia="Times New Roman" w:hAnsi="Times New Roman" w:cs="Times New Roman"/>
          <w:sz w:val="28"/>
          <w:szCs w:val="28"/>
          <w:lang w:eastAsia="ru-RU"/>
        </w:rPr>
        <w:t>Z' 2.3 = -15,24; Z'' 2.3 = 13,68; Z''' 2.3 = -12,19; Z'''' 2.3 = 13,61</w:t>
      </w:r>
    </w:p>
    <w:p w14:paraId="56BA4F89" w14:textId="77777777" w:rsidR="00A241E9" w:rsidRPr="00A241E9" w:rsidRDefault="00A241E9" w:rsidP="00A241E9">
      <w:pPr>
        <w:spacing w:after="0" w:line="360" w:lineRule="auto"/>
        <w:ind w:firstLine="709"/>
        <w:jc w:val="both"/>
        <w:rPr>
          <w:rFonts w:ascii="Times New Roman" w:eastAsia="Times New Roman" w:hAnsi="Times New Roman" w:cs="Times New Roman"/>
          <w:sz w:val="28"/>
          <w:szCs w:val="28"/>
          <w:lang w:eastAsia="ru-RU"/>
        </w:rPr>
      </w:pPr>
      <w:r w:rsidRPr="00A241E9">
        <w:rPr>
          <w:rFonts w:ascii="Times New Roman" w:eastAsia="Times New Roman" w:hAnsi="Times New Roman" w:cs="Times New Roman"/>
          <w:sz w:val="28"/>
          <w:szCs w:val="28"/>
          <w:lang w:eastAsia="ru-RU"/>
        </w:rPr>
        <w:t>Z' 3.4 = -10,33; Z''3.4 = 29,94; Z''' 3.4 = 18,69</w:t>
      </w:r>
    </w:p>
    <w:p w14:paraId="448A1F8C" w14:textId="77777777" w:rsidR="00A241E9" w:rsidRPr="00A241E9" w:rsidRDefault="00A241E9" w:rsidP="00A241E9">
      <w:pPr>
        <w:spacing w:after="0" w:line="360" w:lineRule="auto"/>
        <w:ind w:firstLine="709"/>
        <w:jc w:val="both"/>
        <w:rPr>
          <w:rFonts w:ascii="Times New Roman" w:eastAsia="Times New Roman" w:hAnsi="Times New Roman" w:cs="Times New Roman"/>
          <w:sz w:val="28"/>
          <w:szCs w:val="28"/>
          <w:lang w:val="en-US" w:eastAsia="ru-RU"/>
        </w:rPr>
      </w:pPr>
      <w:r w:rsidRPr="00A241E9">
        <w:rPr>
          <w:rFonts w:ascii="Times New Roman" w:eastAsia="Times New Roman" w:hAnsi="Times New Roman" w:cs="Times New Roman"/>
          <w:sz w:val="28"/>
          <w:szCs w:val="28"/>
          <w:lang w:val="en-US" w:eastAsia="ru-RU"/>
        </w:rPr>
        <w:t>Z' 4.5 = 12,14; Z'' 4.5 = -28,15; Z''' 4.5 = 15,29</w:t>
      </w:r>
    </w:p>
    <w:p w14:paraId="01E92377" w14:textId="77777777" w:rsidR="00A241E9" w:rsidRPr="00A241E9" w:rsidRDefault="00A241E9" w:rsidP="00A241E9">
      <w:pPr>
        <w:spacing w:after="0" w:line="360" w:lineRule="auto"/>
        <w:ind w:firstLine="709"/>
        <w:jc w:val="both"/>
        <w:rPr>
          <w:rFonts w:ascii="Times New Roman" w:eastAsia="Times New Roman" w:hAnsi="Times New Roman" w:cs="Times New Roman"/>
          <w:sz w:val="28"/>
          <w:szCs w:val="28"/>
          <w:lang w:val="en-US" w:eastAsia="ru-RU"/>
        </w:rPr>
      </w:pPr>
      <w:r w:rsidRPr="00A241E9">
        <w:rPr>
          <w:rFonts w:ascii="Times New Roman" w:eastAsia="Times New Roman" w:hAnsi="Times New Roman" w:cs="Times New Roman"/>
          <w:sz w:val="28"/>
          <w:szCs w:val="28"/>
          <w:lang w:val="en-US" w:eastAsia="ru-RU"/>
        </w:rPr>
        <w:lastRenderedPageBreak/>
        <w:t>Z' 5.6 = -15,29; Z'' 5.6 = 14,24</w:t>
      </w:r>
    </w:p>
    <w:p w14:paraId="68024B65" w14:textId="77777777" w:rsidR="00A241E9" w:rsidRPr="00A241E9" w:rsidRDefault="00A241E9" w:rsidP="00A241E9">
      <w:pPr>
        <w:spacing w:after="0" w:line="360" w:lineRule="auto"/>
        <w:ind w:firstLine="709"/>
        <w:jc w:val="both"/>
        <w:rPr>
          <w:rFonts w:ascii="Times New Roman" w:eastAsia="Times New Roman" w:hAnsi="Times New Roman" w:cs="Times New Roman"/>
          <w:sz w:val="28"/>
          <w:szCs w:val="28"/>
          <w:lang w:val="en-US" w:eastAsia="ru-RU"/>
        </w:rPr>
      </w:pPr>
      <w:r w:rsidRPr="00A241E9">
        <w:rPr>
          <w:rFonts w:ascii="Times New Roman" w:eastAsia="Times New Roman" w:hAnsi="Times New Roman" w:cs="Times New Roman"/>
          <w:sz w:val="28"/>
          <w:szCs w:val="28"/>
          <w:lang w:val="en-US" w:eastAsia="ru-RU"/>
        </w:rPr>
        <w:t>Z' 6.7 = -21,21; Z'' 6,7 = 20,34</w:t>
      </w:r>
    </w:p>
    <w:p w14:paraId="3B134041" w14:textId="77777777" w:rsidR="00A241E9" w:rsidRPr="00A241E9" w:rsidRDefault="00A241E9" w:rsidP="00A241E9">
      <w:pPr>
        <w:spacing w:after="0" w:line="360" w:lineRule="auto"/>
        <w:ind w:firstLine="709"/>
        <w:jc w:val="both"/>
        <w:rPr>
          <w:rFonts w:ascii="Times New Roman" w:eastAsia="Times New Roman" w:hAnsi="Times New Roman" w:cs="Times New Roman"/>
          <w:sz w:val="28"/>
          <w:szCs w:val="28"/>
          <w:lang w:val="en-US" w:eastAsia="ru-RU"/>
        </w:rPr>
      </w:pPr>
      <w:r w:rsidRPr="00A241E9">
        <w:rPr>
          <w:rFonts w:ascii="Times New Roman" w:eastAsia="Times New Roman" w:hAnsi="Times New Roman" w:cs="Times New Roman"/>
          <w:sz w:val="28"/>
          <w:szCs w:val="28"/>
          <w:lang w:val="en-US" w:eastAsia="ru-RU"/>
        </w:rPr>
        <w:t>Z' 7.8 = -143,13; Z'' 7.8 = 143,32</w:t>
      </w:r>
    </w:p>
    <w:p w14:paraId="6C94D0EE" w14:textId="77777777" w:rsidR="00A241E9" w:rsidRPr="00A241E9" w:rsidRDefault="00A241E9" w:rsidP="00A241E9">
      <w:pPr>
        <w:spacing w:after="0" w:line="360" w:lineRule="auto"/>
        <w:ind w:firstLine="709"/>
        <w:jc w:val="both"/>
        <w:rPr>
          <w:rFonts w:ascii="Times New Roman" w:eastAsia="Times New Roman" w:hAnsi="Times New Roman" w:cs="Times New Roman"/>
          <w:sz w:val="28"/>
          <w:szCs w:val="28"/>
          <w:lang w:val="en-US" w:eastAsia="ru-RU"/>
        </w:rPr>
      </w:pPr>
      <w:r w:rsidRPr="00A241E9">
        <w:rPr>
          <w:rFonts w:ascii="Times New Roman" w:eastAsia="Times New Roman" w:hAnsi="Times New Roman" w:cs="Times New Roman"/>
          <w:sz w:val="28"/>
          <w:szCs w:val="28"/>
          <w:lang w:val="en-US" w:eastAsia="ru-RU"/>
        </w:rPr>
        <w:t>Z' 8.9 = -155,22; Z'' 8.9 = 39,4; Z''' 8.9 = 114,63</w:t>
      </w:r>
    </w:p>
    <w:p w14:paraId="495801C5" w14:textId="5D8C932F" w:rsidR="00A241E9" w:rsidRPr="00A241E9" w:rsidRDefault="00A241E9" w:rsidP="00A241E9">
      <w:pPr>
        <w:pStyle w:val="empty"/>
        <w:spacing w:before="0" w:beforeAutospacing="0" w:after="0" w:afterAutospacing="0" w:line="360" w:lineRule="auto"/>
        <w:ind w:firstLine="709"/>
        <w:jc w:val="both"/>
        <w:rPr>
          <w:sz w:val="28"/>
          <w:szCs w:val="28"/>
        </w:rPr>
      </w:pPr>
      <w:r w:rsidRPr="00A241E9">
        <w:rPr>
          <w:sz w:val="28"/>
          <w:szCs w:val="28"/>
        </w:rPr>
        <w:t xml:space="preserve">График движения резерва ликвидности устанавливается в табличной форме. Аналогично примеру построения типового плана работы производственной линии строится диаграмма (график) движения оборотного резерва (условные обозначения те же, что и на рисунке выше). Как видно из этого примера, в зависимости от режима работы оборудования форма графика меняется, но во всех случаях значение Zb в начале и в конце смены должно быть одинаковым, причем в каждой точке </w:t>
      </w:r>
      <w:r w:rsidR="00D61CB4" w:rsidRPr="00A241E9">
        <w:rPr>
          <w:sz w:val="28"/>
          <w:szCs w:val="28"/>
        </w:rPr>
        <w:t>(места</w:t>
      </w:r>
      <w:r w:rsidRPr="00A241E9">
        <w:rPr>
          <w:sz w:val="28"/>
          <w:szCs w:val="28"/>
        </w:rPr>
        <w:t>), Zb должен быть равен нулю.</w:t>
      </w:r>
    </w:p>
    <w:p w14:paraId="5048BBF5" w14:textId="77777777" w:rsidR="00A241E9" w:rsidRPr="00A241E9" w:rsidRDefault="00A241E9" w:rsidP="00A241E9">
      <w:pPr>
        <w:pStyle w:val="empty"/>
        <w:spacing w:before="0" w:beforeAutospacing="0" w:after="0" w:afterAutospacing="0" w:line="360" w:lineRule="auto"/>
        <w:ind w:firstLine="709"/>
        <w:jc w:val="both"/>
        <w:rPr>
          <w:sz w:val="28"/>
          <w:szCs w:val="28"/>
        </w:rPr>
      </w:pPr>
      <w:r w:rsidRPr="00A241E9">
        <w:rPr>
          <w:sz w:val="28"/>
          <w:szCs w:val="28"/>
        </w:rPr>
        <w:t>Среднее значение резервов интероперабельности по маршруту рассчитывается по следующей формуле:</w:t>
      </w:r>
    </w:p>
    <w:p w14:paraId="2C30E8C7" w14:textId="7C68C4B8" w:rsidR="00A241E9" w:rsidRPr="00A241E9" w:rsidRDefault="00A241E9" w:rsidP="00A241E9">
      <w:pPr>
        <w:spacing w:after="0" w:line="360" w:lineRule="auto"/>
        <w:ind w:firstLine="709"/>
        <w:jc w:val="both"/>
        <w:rPr>
          <w:rFonts w:ascii="Times New Roman" w:eastAsia="Times New Roman" w:hAnsi="Times New Roman" w:cs="Times New Roman"/>
          <w:sz w:val="28"/>
          <w:szCs w:val="28"/>
          <w:lang w:eastAsia="ru-RU"/>
        </w:rPr>
      </w:pPr>
      <w:r w:rsidRPr="00A241E9">
        <w:rPr>
          <w:rFonts w:ascii="Times New Roman" w:eastAsia="Times New Roman" w:hAnsi="Times New Roman" w:cs="Times New Roman"/>
          <w:noProof/>
          <w:sz w:val="28"/>
          <w:szCs w:val="28"/>
          <w:lang w:eastAsia="ru-RU"/>
        </w:rPr>
        <w:drawing>
          <wp:inline distT="0" distB="0" distL="0" distR="0" wp14:anchorId="7C6AE71B" wp14:editId="5820C66A">
            <wp:extent cx="946150" cy="685800"/>
            <wp:effectExtent l="0" t="0" r="635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46150" cy="685800"/>
                    </a:xfrm>
                    <a:prstGeom prst="rect">
                      <a:avLst/>
                    </a:prstGeom>
                    <a:noFill/>
                    <a:ln>
                      <a:noFill/>
                    </a:ln>
                  </pic:spPr>
                </pic:pic>
              </a:graphicData>
            </a:graphic>
          </wp:inline>
        </w:drawing>
      </w:r>
    </w:p>
    <w:p w14:paraId="6B5ED868" w14:textId="77777777" w:rsidR="00A241E9" w:rsidRPr="00A241E9" w:rsidRDefault="00A241E9" w:rsidP="00A241E9">
      <w:pPr>
        <w:spacing w:after="0" w:line="360" w:lineRule="auto"/>
        <w:ind w:firstLine="709"/>
        <w:jc w:val="both"/>
        <w:rPr>
          <w:rFonts w:ascii="Times New Roman" w:eastAsia="Times New Roman" w:hAnsi="Times New Roman" w:cs="Times New Roman"/>
          <w:sz w:val="28"/>
          <w:szCs w:val="28"/>
          <w:lang w:eastAsia="ru-RU"/>
        </w:rPr>
      </w:pPr>
      <w:r w:rsidRPr="00A241E9">
        <w:rPr>
          <w:rFonts w:ascii="Times New Roman" w:eastAsia="Times New Roman" w:hAnsi="Times New Roman" w:cs="Times New Roman"/>
          <w:sz w:val="28"/>
          <w:szCs w:val="28"/>
          <w:lang w:eastAsia="ru-RU"/>
        </w:rPr>
        <w:t>, где</w:t>
      </w:r>
    </w:p>
    <w:p w14:paraId="186FD21A" w14:textId="77777777" w:rsidR="00A241E9" w:rsidRPr="00A241E9" w:rsidRDefault="00A241E9" w:rsidP="00A241E9">
      <w:pPr>
        <w:spacing w:after="0" w:line="360" w:lineRule="auto"/>
        <w:ind w:firstLine="709"/>
        <w:jc w:val="both"/>
        <w:rPr>
          <w:rFonts w:ascii="Times New Roman" w:eastAsia="Times New Roman" w:hAnsi="Times New Roman" w:cs="Times New Roman"/>
          <w:sz w:val="28"/>
          <w:szCs w:val="28"/>
          <w:lang w:eastAsia="ru-RU"/>
        </w:rPr>
      </w:pPr>
      <w:r w:rsidRPr="00A241E9">
        <w:rPr>
          <w:rFonts w:ascii="Times New Roman" w:eastAsia="Times New Roman" w:hAnsi="Times New Roman" w:cs="Times New Roman"/>
          <w:sz w:val="28"/>
          <w:szCs w:val="28"/>
          <w:lang w:eastAsia="ru-RU"/>
        </w:rPr>
        <w:t>Si — площадь графа невыполненных работ между i-й и (i+1)-й операциями.</w:t>
      </w:r>
    </w:p>
    <w:p w14:paraId="14DBE5D9" w14:textId="77777777" w:rsidR="00A241E9" w:rsidRPr="00A241E9" w:rsidRDefault="00A241E9" w:rsidP="00A241E9">
      <w:pPr>
        <w:spacing w:after="0" w:line="360" w:lineRule="auto"/>
        <w:ind w:firstLine="709"/>
        <w:jc w:val="both"/>
        <w:rPr>
          <w:rFonts w:ascii="Times New Roman" w:eastAsia="Times New Roman" w:hAnsi="Times New Roman" w:cs="Times New Roman"/>
          <w:sz w:val="28"/>
          <w:szCs w:val="28"/>
          <w:lang w:eastAsia="ru-RU"/>
        </w:rPr>
      </w:pPr>
      <w:r w:rsidRPr="00A241E9">
        <w:rPr>
          <w:rFonts w:ascii="Times New Roman" w:eastAsia="Times New Roman" w:hAnsi="Times New Roman" w:cs="Times New Roman"/>
          <w:sz w:val="28"/>
          <w:szCs w:val="28"/>
          <w:lang w:eastAsia="ru-RU"/>
        </w:rPr>
        <w:t>При разработке типового плана необходимо не только освоить методику расчета основных параметров, но и продемонстрировать умение выбрать наиболее эффективное решение.</w:t>
      </w:r>
    </w:p>
    <w:p w14:paraId="530D645D" w14:textId="77777777" w:rsidR="00A241E9" w:rsidRPr="00A241E9" w:rsidRDefault="00A241E9" w:rsidP="00A241E9">
      <w:pPr>
        <w:spacing w:after="0" w:line="360" w:lineRule="auto"/>
        <w:ind w:firstLine="709"/>
        <w:jc w:val="both"/>
        <w:rPr>
          <w:rFonts w:ascii="Times New Roman" w:eastAsia="Times New Roman" w:hAnsi="Times New Roman" w:cs="Times New Roman"/>
          <w:sz w:val="28"/>
          <w:szCs w:val="28"/>
          <w:lang w:eastAsia="ru-RU"/>
        </w:rPr>
      </w:pPr>
      <w:r w:rsidRPr="00A241E9">
        <w:rPr>
          <w:rFonts w:ascii="Times New Roman" w:eastAsia="Times New Roman" w:hAnsi="Times New Roman" w:cs="Times New Roman"/>
          <w:sz w:val="28"/>
          <w:szCs w:val="28"/>
          <w:lang w:eastAsia="ru-RU"/>
        </w:rPr>
        <w:t>Критериями выбора оптимального варианта организации линий являются:</w:t>
      </w:r>
    </w:p>
    <w:p w14:paraId="43D015E8" w14:textId="77777777" w:rsidR="00A241E9" w:rsidRPr="00A241E9" w:rsidRDefault="00A241E9" w:rsidP="00A241E9">
      <w:pPr>
        <w:spacing w:after="0" w:line="360" w:lineRule="auto"/>
        <w:ind w:firstLine="709"/>
        <w:jc w:val="both"/>
        <w:rPr>
          <w:rFonts w:ascii="Times New Roman" w:eastAsia="Times New Roman" w:hAnsi="Times New Roman" w:cs="Times New Roman"/>
          <w:sz w:val="28"/>
          <w:szCs w:val="28"/>
          <w:lang w:eastAsia="ru-RU"/>
        </w:rPr>
      </w:pPr>
      <w:r w:rsidRPr="00A241E9">
        <w:rPr>
          <w:rFonts w:ascii="Times New Roman" w:eastAsia="Times New Roman" w:hAnsi="Times New Roman" w:cs="Times New Roman"/>
          <w:sz w:val="28"/>
          <w:szCs w:val="28"/>
          <w:lang w:eastAsia="ru-RU"/>
        </w:rPr>
        <w:t>1. Минимальное количество рабочих обусловлено использованием многостойлового обслуживания и профессиональных совмещений;</w:t>
      </w:r>
    </w:p>
    <w:p w14:paraId="20E5421F" w14:textId="77777777" w:rsidR="00A241E9" w:rsidRPr="00A241E9" w:rsidRDefault="00A241E9" w:rsidP="00A241E9">
      <w:pPr>
        <w:spacing w:after="0" w:line="360" w:lineRule="auto"/>
        <w:ind w:firstLine="709"/>
        <w:jc w:val="both"/>
        <w:rPr>
          <w:rFonts w:ascii="Times New Roman" w:eastAsia="Times New Roman" w:hAnsi="Times New Roman" w:cs="Times New Roman"/>
          <w:sz w:val="28"/>
          <w:szCs w:val="28"/>
          <w:lang w:eastAsia="ru-RU"/>
        </w:rPr>
      </w:pPr>
      <w:r w:rsidRPr="00A241E9">
        <w:rPr>
          <w:rFonts w:ascii="Times New Roman" w:eastAsia="Times New Roman" w:hAnsi="Times New Roman" w:cs="Times New Roman"/>
          <w:sz w:val="28"/>
          <w:szCs w:val="28"/>
          <w:lang w:eastAsia="ru-RU"/>
        </w:rPr>
        <w:t>2. Минимальный бэклог, т.е. минимизация объема незавершенного производства.</w:t>
      </w:r>
    </w:p>
    <w:p w14:paraId="0F8F2A53" w14:textId="14658DF5" w:rsidR="00A241E9" w:rsidRDefault="00A241E9" w:rsidP="00DF55C2">
      <w:pPr>
        <w:rPr>
          <w:rFonts w:ascii="Times New Roman" w:hAnsi="Times New Roman" w:cs="Times New Roman"/>
          <w:sz w:val="28"/>
          <w:szCs w:val="28"/>
        </w:rPr>
      </w:pPr>
    </w:p>
    <w:p w14:paraId="6EF37814" w14:textId="658775D2" w:rsidR="003C2085" w:rsidRPr="0065559A" w:rsidRDefault="00922F9C" w:rsidP="0065559A">
      <w:pPr>
        <w:spacing w:after="0" w:line="360" w:lineRule="auto"/>
        <w:jc w:val="center"/>
        <w:outlineLvl w:val="0"/>
        <w:rPr>
          <w:rFonts w:ascii="Times New Roman" w:hAnsi="Times New Roman" w:cs="Times New Roman"/>
          <w:b/>
          <w:sz w:val="28"/>
          <w:szCs w:val="28"/>
        </w:rPr>
      </w:pPr>
      <w:bookmarkStart w:id="12" w:name="_Toc120873550"/>
      <w:r w:rsidRPr="0065559A">
        <w:rPr>
          <w:rFonts w:ascii="Times New Roman" w:hAnsi="Times New Roman" w:cs="Times New Roman"/>
          <w:b/>
          <w:sz w:val="28"/>
          <w:szCs w:val="28"/>
        </w:rPr>
        <w:lastRenderedPageBreak/>
        <w:t>Заключение</w:t>
      </w:r>
      <w:bookmarkEnd w:id="12"/>
      <w:r w:rsidRPr="0065559A">
        <w:rPr>
          <w:rFonts w:ascii="Times New Roman" w:hAnsi="Times New Roman" w:cs="Times New Roman"/>
          <w:b/>
          <w:sz w:val="28"/>
          <w:szCs w:val="28"/>
        </w:rPr>
        <w:t xml:space="preserve"> </w:t>
      </w:r>
    </w:p>
    <w:p w14:paraId="0D5289D6" w14:textId="77777777" w:rsidR="003C2085" w:rsidRPr="0065559A" w:rsidRDefault="003C2085" w:rsidP="0065559A">
      <w:pPr>
        <w:spacing w:after="0" w:line="360" w:lineRule="auto"/>
        <w:ind w:firstLine="709"/>
        <w:jc w:val="both"/>
        <w:rPr>
          <w:rFonts w:ascii="Times New Roman" w:hAnsi="Times New Roman" w:cs="Times New Roman"/>
          <w:b/>
          <w:sz w:val="28"/>
          <w:szCs w:val="28"/>
        </w:rPr>
      </w:pPr>
    </w:p>
    <w:p w14:paraId="3F0AC6AF" w14:textId="1C49DD9D" w:rsidR="008A186A" w:rsidRPr="0065559A" w:rsidRDefault="00D43AD6" w:rsidP="0065559A">
      <w:pPr>
        <w:pStyle w:val="ac"/>
        <w:spacing w:after="0" w:line="360" w:lineRule="auto"/>
        <w:ind w:firstLine="709"/>
        <w:jc w:val="both"/>
        <w:rPr>
          <w:rFonts w:eastAsia="Times New Roman"/>
          <w:sz w:val="28"/>
          <w:szCs w:val="28"/>
          <w:lang w:eastAsia="ru-RU"/>
        </w:rPr>
      </w:pPr>
      <w:r w:rsidRPr="0065559A">
        <w:rPr>
          <w:sz w:val="28"/>
          <w:szCs w:val="28"/>
        </w:rPr>
        <w:t xml:space="preserve">Можно сделать следующие выводы о том, что </w:t>
      </w:r>
      <w:r w:rsidR="008A186A" w:rsidRPr="0065559A">
        <w:rPr>
          <w:rFonts w:eastAsia="Times New Roman"/>
          <w:sz w:val="28"/>
          <w:szCs w:val="28"/>
          <w:lang w:eastAsia="ru-RU"/>
        </w:rPr>
        <w:t>в ходе работы мы установили, что эффективность изготовления и выпуска конкурентоспособной продукции с минимальными затратами и бесперебойность производственно-хозяйственной деятельности предприятий зависят не только от рациональной организации технологических процессов, но и от высокого основного производства и производства. Инфраструктура Уровни обслуживания во всех отделах.</w:t>
      </w:r>
    </w:p>
    <w:p w14:paraId="1B74ED2F" w14:textId="5F00F731" w:rsidR="008A186A" w:rsidRDefault="008A186A" w:rsidP="0065559A">
      <w:pPr>
        <w:spacing w:after="0" w:line="360" w:lineRule="auto"/>
        <w:ind w:firstLine="709"/>
        <w:jc w:val="both"/>
        <w:rPr>
          <w:rFonts w:ascii="Times New Roman" w:eastAsia="Times New Roman" w:hAnsi="Times New Roman" w:cs="Times New Roman"/>
          <w:sz w:val="28"/>
          <w:szCs w:val="28"/>
          <w:lang w:eastAsia="ru-RU"/>
        </w:rPr>
      </w:pPr>
      <w:r w:rsidRPr="0065559A">
        <w:rPr>
          <w:rFonts w:ascii="Times New Roman" w:eastAsia="Times New Roman" w:hAnsi="Times New Roman" w:cs="Times New Roman"/>
          <w:sz w:val="28"/>
          <w:szCs w:val="28"/>
          <w:lang w:eastAsia="ru-RU"/>
        </w:rPr>
        <w:t>В проектно-расчетной части рассчитывается себестоимость двух альтернативных технологических процессов.</w:t>
      </w:r>
    </w:p>
    <w:p w14:paraId="43180118" w14:textId="16128229" w:rsidR="00D61CB4" w:rsidRDefault="00D61CB4" w:rsidP="0065559A">
      <w:pPr>
        <w:spacing w:after="0" w:line="360" w:lineRule="auto"/>
        <w:ind w:firstLine="709"/>
        <w:jc w:val="both"/>
        <w:rPr>
          <w:rFonts w:ascii="Times New Roman" w:eastAsia="Times New Roman" w:hAnsi="Times New Roman" w:cs="Times New Roman"/>
          <w:sz w:val="28"/>
          <w:szCs w:val="28"/>
          <w:lang w:eastAsia="ru-RU"/>
        </w:rPr>
      </w:pPr>
    </w:p>
    <w:p w14:paraId="2D0D55EF" w14:textId="77777777" w:rsidR="00B436BF" w:rsidRPr="0065559A" w:rsidRDefault="003F27B5" w:rsidP="0065559A">
      <w:pPr>
        <w:spacing w:after="0" w:line="360" w:lineRule="auto"/>
        <w:jc w:val="center"/>
        <w:outlineLvl w:val="0"/>
        <w:rPr>
          <w:rFonts w:ascii="Times New Roman" w:hAnsi="Times New Roman" w:cs="Times New Roman"/>
          <w:b/>
          <w:sz w:val="28"/>
          <w:szCs w:val="28"/>
        </w:rPr>
      </w:pPr>
      <w:bookmarkStart w:id="13" w:name="_Toc120873551"/>
      <w:r w:rsidRPr="0065559A">
        <w:rPr>
          <w:rFonts w:ascii="Times New Roman" w:hAnsi="Times New Roman" w:cs="Times New Roman"/>
          <w:b/>
          <w:sz w:val="28"/>
          <w:szCs w:val="28"/>
        </w:rPr>
        <w:t>Список литературы</w:t>
      </w:r>
      <w:bookmarkEnd w:id="13"/>
      <w:r w:rsidRPr="0065559A">
        <w:rPr>
          <w:rFonts w:ascii="Times New Roman" w:hAnsi="Times New Roman" w:cs="Times New Roman"/>
          <w:b/>
          <w:sz w:val="28"/>
          <w:szCs w:val="28"/>
        </w:rPr>
        <w:t xml:space="preserve"> </w:t>
      </w:r>
    </w:p>
    <w:p w14:paraId="73A672B6" w14:textId="77777777" w:rsidR="003F27B5" w:rsidRPr="0065559A" w:rsidRDefault="003F27B5" w:rsidP="0065559A">
      <w:pPr>
        <w:spacing w:after="0" w:line="360" w:lineRule="auto"/>
        <w:ind w:firstLine="709"/>
        <w:jc w:val="both"/>
        <w:rPr>
          <w:rFonts w:ascii="Times New Roman" w:hAnsi="Times New Roman" w:cs="Times New Roman"/>
          <w:b/>
          <w:sz w:val="28"/>
          <w:szCs w:val="28"/>
        </w:rPr>
      </w:pPr>
    </w:p>
    <w:p w14:paraId="0C8E31AD" w14:textId="1F61587F" w:rsidR="00CE7F2B" w:rsidRPr="0065559A" w:rsidRDefault="00CE7F2B" w:rsidP="0065559A">
      <w:pPr>
        <w:pStyle w:val="a3"/>
        <w:numPr>
          <w:ilvl w:val="0"/>
          <w:numId w:val="15"/>
        </w:numPr>
        <w:spacing w:after="0" w:line="360" w:lineRule="auto"/>
        <w:ind w:left="709" w:hanging="709"/>
        <w:jc w:val="both"/>
        <w:rPr>
          <w:rFonts w:ascii="Times New Roman" w:eastAsia="Times New Roman" w:hAnsi="Times New Roman" w:cs="Times New Roman"/>
          <w:sz w:val="28"/>
          <w:szCs w:val="28"/>
          <w:lang w:eastAsia="ru-RU"/>
        </w:rPr>
      </w:pPr>
      <w:r w:rsidRPr="0065559A">
        <w:rPr>
          <w:rFonts w:ascii="Times New Roman" w:eastAsia="Times New Roman" w:hAnsi="Times New Roman" w:cs="Times New Roman"/>
          <w:sz w:val="28"/>
          <w:szCs w:val="28"/>
          <w:lang w:eastAsia="ru-RU"/>
        </w:rPr>
        <w:t>Агарков, А.П. Экономика и управление на предприятии: Учебник для бакалавров / А.П. Агарков, Р.С. Голов, В.Ю. Теплышев. - М.: Дашков и К, 2019. - 400 c.</w:t>
      </w:r>
    </w:p>
    <w:p w14:paraId="4614684E" w14:textId="70B9927D" w:rsidR="00CE7F2B" w:rsidRPr="0065559A" w:rsidRDefault="00CE7F2B" w:rsidP="0065559A">
      <w:pPr>
        <w:pStyle w:val="a3"/>
        <w:numPr>
          <w:ilvl w:val="0"/>
          <w:numId w:val="15"/>
        </w:numPr>
        <w:spacing w:after="0" w:line="360" w:lineRule="auto"/>
        <w:ind w:left="709" w:hanging="709"/>
        <w:jc w:val="both"/>
        <w:rPr>
          <w:rFonts w:ascii="Times New Roman" w:eastAsia="Times New Roman" w:hAnsi="Times New Roman" w:cs="Times New Roman"/>
          <w:sz w:val="28"/>
          <w:szCs w:val="28"/>
          <w:lang w:eastAsia="ru-RU"/>
        </w:rPr>
      </w:pPr>
      <w:r w:rsidRPr="0065559A">
        <w:rPr>
          <w:rFonts w:ascii="Times New Roman" w:eastAsia="Times New Roman" w:hAnsi="Times New Roman" w:cs="Times New Roman"/>
          <w:sz w:val="28"/>
          <w:szCs w:val="28"/>
          <w:lang w:eastAsia="ru-RU"/>
        </w:rPr>
        <w:t xml:space="preserve">Виноградова, М.В. Организация и планирование деятельности предприятия сферы сервиса: учеб. пособие/ </w:t>
      </w:r>
      <w:r w:rsidR="0065559A" w:rsidRPr="0065559A">
        <w:rPr>
          <w:rFonts w:ascii="Times New Roman" w:eastAsia="Times New Roman" w:hAnsi="Times New Roman" w:cs="Times New Roman"/>
          <w:sz w:val="28"/>
          <w:szCs w:val="28"/>
          <w:lang w:eastAsia="ru-RU"/>
        </w:rPr>
        <w:t>М. В.</w:t>
      </w:r>
      <w:r w:rsidRPr="0065559A">
        <w:rPr>
          <w:rFonts w:ascii="Times New Roman" w:eastAsia="Times New Roman" w:hAnsi="Times New Roman" w:cs="Times New Roman"/>
          <w:sz w:val="28"/>
          <w:szCs w:val="28"/>
          <w:lang w:eastAsia="ru-RU"/>
        </w:rPr>
        <w:t xml:space="preserve"> </w:t>
      </w:r>
      <w:r w:rsidR="0065559A" w:rsidRPr="0065559A">
        <w:rPr>
          <w:rFonts w:ascii="Times New Roman" w:eastAsia="Times New Roman" w:hAnsi="Times New Roman" w:cs="Times New Roman"/>
          <w:sz w:val="28"/>
          <w:szCs w:val="28"/>
          <w:lang w:eastAsia="ru-RU"/>
        </w:rPr>
        <w:t>Виноградова. -</w:t>
      </w:r>
      <w:r w:rsidRPr="0065559A">
        <w:rPr>
          <w:rFonts w:ascii="Times New Roman" w:eastAsia="Times New Roman" w:hAnsi="Times New Roman" w:cs="Times New Roman"/>
          <w:sz w:val="28"/>
          <w:szCs w:val="28"/>
          <w:lang w:eastAsia="ru-RU"/>
        </w:rPr>
        <w:t xml:space="preserve"> 4-е изд., перераб</w:t>
      </w:r>
      <w:r w:rsidR="0065559A" w:rsidRPr="0065559A">
        <w:rPr>
          <w:rFonts w:ascii="Times New Roman" w:eastAsia="Times New Roman" w:hAnsi="Times New Roman" w:cs="Times New Roman"/>
          <w:sz w:val="28"/>
          <w:szCs w:val="28"/>
          <w:lang w:eastAsia="ru-RU"/>
        </w:rPr>
        <w:t>,</w:t>
      </w:r>
      <w:r w:rsidRPr="0065559A">
        <w:rPr>
          <w:rFonts w:ascii="Times New Roman" w:eastAsia="Times New Roman" w:hAnsi="Times New Roman" w:cs="Times New Roman"/>
          <w:sz w:val="28"/>
          <w:szCs w:val="28"/>
          <w:lang w:eastAsia="ru-RU"/>
        </w:rPr>
        <w:t xml:space="preserve"> и доп.- М.: Дашков и К, 2018.- 464 с.</w:t>
      </w:r>
    </w:p>
    <w:p w14:paraId="17F2437E" w14:textId="20609DBD" w:rsidR="00CE7F2B" w:rsidRPr="0065559A" w:rsidRDefault="00CE7F2B" w:rsidP="0065559A">
      <w:pPr>
        <w:pStyle w:val="a3"/>
        <w:numPr>
          <w:ilvl w:val="0"/>
          <w:numId w:val="15"/>
        </w:numPr>
        <w:spacing w:after="0" w:line="360" w:lineRule="auto"/>
        <w:ind w:left="709" w:hanging="709"/>
        <w:jc w:val="both"/>
        <w:rPr>
          <w:rFonts w:ascii="Times New Roman" w:eastAsia="Times New Roman" w:hAnsi="Times New Roman" w:cs="Times New Roman"/>
          <w:sz w:val="28"/>
          <w:szCs w:val="28"/>
          <w:lang w:eastAsia="ru-RU"/>
        </w:rPr>
      </w:pPr>
      <w:r w:rsidRPr="0065559A">
        <w:rPr>
          <w:rFonts w:ascii="Times New Roman" w:eastAsia="Times New Roman" w:hAnsi="Times New Roman" w:cs="Times New Roman"/>
          <w:sz w:val="28"/>
          <w:szCs w:val="28"/>
          <w:lang w:eastAsia="ru-RU"/>
        </w:rPr>
        <w:t>Долгих И.Н., Королева Н. И. Организация производства на предприятии: методические указания по выполнению курсовой работы. - Томск: Изд-во ТПУ, 2019. - 36 с.</w:t>
      </w:r>
    </w:p>
    <w:p w14:paraId="4413F35E" w14:textId="63058AF3" w:rsidR="00CE7F2B" w:rsidRPr="0065559A" w:rsidRDefault="00CE7F2B" w:rsidP="0065559A">
      <w:pPr>
        <w:pStyle w:val="a3"/>
        <w:numPr>
          <w:ilvl w:val="0"/>
          <w:numId w:val="15"/>
        </w:numPr>
        <w:spacing w:after="0" w:line="360" w:lineRule="auto"/>
        <w:ind w:left="709" w:hanging="709"/>
        <w:jc w:val="both"/>
        <w:rPr>
          <w:rFonts w:ascii="Times New Roman" w:eastAsia="Times New Roman" w:hAnsi="Times New Roman" w:cs="Times New Roman"/>
          <w:sz w:val="28"/>
          <w:szCs w:val="28"/>
          <w:lang w:eastAsia="ru-RU"/>
        </w:rPr>
      </w:pPr>
      <w:r w:rsidRPr="0065559A">
        <w:rPr>
          <w:rFonts w:ascii="Times New Roman" w:eastAsia="Times New Roman" w:hAnsi="Times New Roman" w:cs="Times New Roman"/>
          <w:sz w:val="28"/>
          <w:szCs w:val="28"/>
          <w:lang w:eastAsia="ru-RU"/>
        </w:rPr>
        <w:t>Королева Н. И. Организация производства на предприятии: Учебное пособие. - Томск: Изд-во ТПУ, 2019. - 156 с.</w:t>
      </w:r>
    </w:p>
    <w:p w14:paraId="4C6C38A3" w14:textId="19BFE314" w:rsidR="00CE7F2B" w:rsidRPr="0065559A" w:rsidRDefault="00CE7F2B" w:rsidP="0065559A">
      <w:pPr>
        <w:pStyle w:val="a3"/>
        <w:numPr>
          <w:ilvl w:val="0"/>
          <w:numId w:val="15"/>
        </w:numPr>
        <w:spacing w:after="0" w:line="360" w:lineRule="auto"/>
        <w:ind w:left="709" w:hanging="709"/>
        <w:jc w:val="both"/>
        <w:rPr>
          <w:rFonts w:ascii="Times New Roman" w:eastAsia="Times New Roman" w:hAnsi="Times New Roman" w:cs="Times New Roman"/>
          <w:sz w:val="28"/>
          <w:szCs w:val="28"/>
          <w:lang w:eastAsia="ru-RU"/>
        </w:rPr>
      </w:pPr>
      <w:r w:rsidRPr="0065559A">
        <w:rPr>
          <w:rFonts w:ascii="Times New Roman" w:eastAsia="Times New Roman" w:hAnsi="Times New Roman" w:cs="Times New Roman"/>
          <w:sz w:val="28"/>
          <w:szCs w:val="28"/>
          <w:lang w:eastAsia="ru-RU"/>
        </w:rPr>
        <w:t xml:space="preserve">Экономика предприятия: Учебник/ под ред. проф. </w:t>
      </w:r>
      <w:r w:rsidR="0065559A" w:rsidRPr="0065559A">
        <w:rPr>
          <w:rFonts w:ascii="Times New Roman" w:eastAsia="Times New Roman" w:hAnsi="Times New Roman" w:cs="Times New Roman"/>
          <w:sz w:val="28"/>
          <w:szCs w:val="28"/>
          <w:lang w:eastAsia="ru-RU"/>
        </w:rPr>
        <w:t>Н. А.</w:t>
      </w:r>
      <w:r w:rsidRPr="0065559A">
        <w:rPr>
          <w:rFonts w:ascii="Times New Roman" w:eastAsia="Times New Roman" w:hAnsi="Times New Roman" w:cs="Times New Roman"/>
          <w:sz w:val="28"/>
          <w:szCs w:val="28"/>
          <w:lang w:eastAsia="ru-RU"/>
        </w:rPr>
        <w:t xml:space="preserve"> Сафронова. М.: «Юристъ», 2018. 584 с.</w:t>
      </w:r>
    </w:p>
    <w:p w14:paraId="230FE1B0" w14:textId="08DB6ECC" w:rsidR="00CE7F2B" w:rsidRPr="0065559A" w:rsidRDefault="00CE7F2B" w:rsidP="0065559A">
      <w:pPr>
        <w:pStyle w:val="a3"/>
        <w:numPr>
          <w:ilvl w:val="0"/>
          <w:numId w:val="15"/>
        </w:numPr>
        <w:spacing w:after="0" w:line="360" w:lineRule="auto"/>
        <w:ind w:left="709" w:hanging="709"/>
        <w:jc w:val="both"/>
        <w:rPr>
          <w:rFonts w:ascii="Times New Roman" w:hAnsi="Times New Roman" w:cs="Times New Roman"/>
          <w:sz w:val="28"/>
          <w:szCs w:val="28"/>
        </w:rPr>
      </w:pPr>
      <w:r w:rsidRPr="0065559A">
        <w:rPr>
          <w:rFonts w:ascii="Times New Roman" w:hAnsi="Times New Roman" w:cs="Times New Roman"/>
          <w:sz w:val="28"/>
          <w:szCs w:val="28"/>
        </w:rPr>
        <w:t xml:space="preserve">Организация, планирование и управление машиностроительным предприятием /Под ред. В.А.Летенко, Б.Н.Родионова. – в 2-х т.- М.: ВШ, 2020. </w:t>
      </w:r>
    </w:p>
    <w:p w14:paraId="678F6354" w14:textId="3ABDAF35" w:rsidR="00CE7F2B" w:rsidRPr="0065559A" w:rsidRDefault="00CE7F2B" w:rsidP="0065559A">
      <w:pPr>
        <w:pStyle w:val="a3"/>
        <w:numPr>
          <w:ilvl w:val="0"/>
          <w:numId w:val="15"/>
        </w:numPr>
        <w:spacing w:after="0" w:line="360" w:lineRule="auto"/>
        <w:ind w:left="709" w:hanging="709"/>
        <w:jc w:val="both"/>
        <w:rPr>
          <w:rFonts w:ascii="Times New Roman" w:hAnsi="Times New Roman" w:cs="Times New Roman"/>
          <w:sz w:val="28"/>
          <w:szCs w:val="28"/>
        </w:rPr>
      </w:pPr>
      <w:r w:rsidRPr="0065559A">
        <w:rPr>
          <w:rFonts w:ascii="Times New Roman" w:hAnsi="Times New Roman" w:cs="Times New Roman"/>
          <w:sz w:val="28"/>
          <w:szCs w:val="28"/>
        </w:rPr>
        <w:lastRenderedPageBreak/>
        <w:t xml:space="preserve">В.Н.Васильев. Организация производства в условиях рынка - М.: Машиностроение, 2019. </w:t>
      </w:r>
    </w:p>
    <w:p w14:paraId="46AEB12C" w14:textId="04B9E1FE" w:rsidR="00CE7F2B" w:rsidRPr="0065559A" w:rsidRDefault="00CE7F2B" w:rsidP="0065559A">
      <w:pPr>
        <w:pStyle w:val="a3"/>
        <w:numPr>
          <w:ilvl w:val="0"/>
          <w:numId w:val="15"/>
        </w:numPr>
        <w:spacing w:after="0" w:line="360" w:lineRule="auto"/>
        <w:ind w:left="709" w:hanging="709"/>
        <w:jc w:val="both"/>
        <w:rPr>
          <w:rFonts w:ascii="Times New Roman" w:hAnsi="Times New Roman" w:cs="Times New Roman"/>
          <w:sz w:val="28"/>
          <w:szCs w:val="28"/>
        </w:rPr>
      </w:pPr>
      <w:r w:rsidRPr="0065559A">
        <w:rPr>
          <w:rFonts w:ascii="Times New Roman" w:hAnsi="Times New Roman" w:cs="Times New Roman"/>
          <w:sz w:val="28"/>
          <w:szCs w:val="28"/>
        </w:rPr>
        <w:t xml:space="preserve">Н.С.Сачко. Теоретические основы организации производства - </w:t>
      </w:r>
      <w:r w:rsidR="0065559A" w:rsidRPr="0065559A">
        <w:rPr>
          <w:rFonts w:ascii="Times New Roman" w:hAnsi="Times New Roman" w:cs="Times New Roman"/>
          <w:sz w:val="28"/>
          <w:szCs w:val="28"/>
        </w:rPr>
        <w:t>Минск:</w:t>
      </w:r>
      <w:r w:rsidRPr="0065559A">
        <w:rPr>
          <w:rFonts w:ascii="Times New Roman" w:hAnsi="Times New Roman" w:cs="Times New Roman"/>
          <w:sz w:val="28"/>
          <w:szCs w:val="28"/>
        </w:rPr>
        <w:t xml:space="preserve"> 2019. </w:t>
      </w:r>
    </w:p>
    <w:p w14:paraId="5CAA3860" w14:textId="549CF133" w:rsidR="00CE7F2B" w:rsidRPr="0065559A" w:rsidRDefault="00CE7F2B" w:rsidP="0065559A">
      <w:pPr>
        <w:pStyle w:val="a3"/>
        <w:numPr>
          <w:ilvl w:val="0"/>
          <w:numId w:val="15"/>
        </w:numPr>
        <w:spacing w:after="0" w:line="360" w:lineRule="auto"/>
        <w:ind w:left="709" w:hanging="709"/>
        <w:jc w:val="both"/>
        <w:rPr>
          <w:rFonts w:ascii="Times New Roman" w:hAnsi="Times New Roman" w:cs="Times New Roman"/>
          <w:sz w:val="28"/>
          <w:szCs w:val="28"/>
        </w:rPr>
      </w:pPr>
      <w:r w:rsidRPr="0065559A">
        <w:rPr>
          <w:rFonts w:ascii="Times New Roman" w:hAnsi="Times New Roman" w:cs="Times New Roman"/>
          <w:sz w:val="28"/>
          <w:szCs w:val="28"/>
        </w:rPr>
        <w:t xml:space="preserve">В.А.Козловский. Т.В.Маркина, В.М.Макаров. Производственный и операционный менеджмент. - С.-Пб., «Специальная литература», 2018. </w:t>
      </w:r>
    </w:p>
    <w:p w14:paraId="35F58B01" w14:textId="5725DED6" w:rsidR="00CE7F2B" w:rsidRPr="0065559A" w:rsidRDefault="00CE7F2B" w:rsidP="0065559A">
      <w:pPr>
        <w:pStyle w:val="a3"/>
        <w:numPr>
          <w:ilvl w:val="0"/>
          <w:numId w:val="15"/>
        </w:numPr>
        <w:spacing w:after="0" w:line="360" w:lineRule="auto"/>
        <w:ind w:left="709" w:hanging="709"/>
        <w:jc w:val="both"/>
        <w:rPr>
          <w:rFonts w:ascii="Times New Roman" w:hAnsi="Times New Roman" w:cs="Times New Roman"/>
          <w:sz w:val="28"/>
          <w:szCs w:val="28"/>
        </w:rPr>
      </w:pPr>
      <w:r w:rsidRPr="0065559A">
        <w:rPr>
          <w:rFonts w:ascii="Times New Roman" w:hAnsi="Times New Roman" w:cs="Times New Roman"/>
          <w:sz w:val="28"/>
          <w:szCs w:val="28"/>
        </w:rPr>
        <w:t xml:space="preserve">Организация и планирование электротехнического производства /под ред. К.Т.Джурабаева - М.: Высшая школа, 2019 г. </w:t>
      </w:r>
    </w:p>
    <w:p w14:paraId="35D52F78" w14:textId="5DBF1D15" w:rsidR="00CE7F2B" w:rsidRPr="0065559A" w:rsidRDefault="00CE7F2B" w:rsidP="0065559A">
      <w:pPr>
        <w:pStyle w:val="a3"/>
        <w:numPr>
          <w:ilvl w:val="0"/>
          <w:numId w:val="15"/>
        </w:numPr>
        <w:spacing w:after="0" w:line="360" w:lineRule="auto"/>
        <w:ind w:left="709" w:hanging="709"/>
        <w:jc w:val="both"/>
        <w:rPr>
          <w:rFonts w:ascii="Times New Roman" w:hAnsi="Times New Roman" w:cs="Times New Roman"/>
          <w:sz w:val="28"/>
          <w:szCs w:val="28"/>
        </w:rPr>
      </w:pPr>
      <w:r w:rsidRPr="0065559A">
        <w:rPr>
          <w:rFonts w:ascii="Times New Roman" w:hAnsi="Times New Roman" w:cs="Times New Roman"/>
          <w:sz w:val="28"/>
          <w:szCs w:val="28"/>
        </w:rPr>
        <w:t xml:space="preserve">М.В.Макаренко. Производственный менеджмент. - М.: Издательство ПРИОР, 2018 г. </w:t>
      </w:r>
    </w:p>
    <w:p w14:paraId="2AEF61C0" w14:textId="261613AD" w:rsidR="00D61CB4" w:rsidRDefault="00CE7F2B" w:rsidP="0065559A">
      <w:pPr>
        <w:pStyle w:val="a3"/>
        <w:numPr>
          <w:ilvl w:val="0"/>
          <w:numId w:val="15"/>
        </w:numPr>
        <w:spacing w:after="0" w:line="360" w:lineRule="auto"/>
        <w:ind w:left="709" w:hanging="709"/>
        <w:jc w:val="both"/>
        <w:rPr>
          <w:rFonts w:ascii="Times New Roman" w:hAnsi="Times New Roman" w:cs="Times New Roman"/>
          <w:sz w:val="28"/>
          <w:szCs w:val="28"/>
        </w:rPr>
      </w:pPr>
      <w:r w:rsidRPr="0065559A">
        <w:rPr>
          <w:rFonts w:ascii="Times New Roman" w:hAnsi="Times New Roman" w:cs="Times New Roman"/>
          <w:sz w:val="28"/>
          <w:szCs w:val="28"/>
        </w:rPr>
        <w:t xml:space="preserve">Гражданский кодекс Российской Федерации - М.: Юридическая литература, 2020 г. </w:t>
      </w:r>
      <w:bookmarkEnd w:id="1"/>
    </w:p>
    <w:p w14:paraId="37FDA346" w14:textId="77777777" w:rsidR="00D61CB4" w:rsidRDefault="00D61CB4">
      <w:pPr>
        <w:rPr>
          <w:rFonts w:ascii="Times New Roman" w:hAnsi="Times New Roman" w:cs="Times New Roman"/>
          <w:sz w:val="28"/>
          <w:szCs w:val="28"/>
        </w:rPr>
      </w:pPr>
      <w:r>
        <w:rPr>
          <w:rFonts w:ascii="Times New Roman" w:hAnsi="Times New Roman" w:cs="Times New Roman"/>
          <w:sz w:val="28"/>
          <w:szCs w:val="28"/>
        </w:rPr>
        <w:br w:type="page"/>
      </w:r>
    </w:p>
    <w:p w14:paraId="1EEDDBCD" w14:textId="7A3C79D7" w:rsidR="00B436BF" w:rsidRPr="00D61CB4" w:rsidRDefault="00D61CB4" w:rsidP="00D61CB4">
      <w:pPr>
        <w:pStyle w:val="a3"/>
        <w:spacing w:after="0" w:line="360" w:lineRule="auto"/>
        <w:ind w:left="0"/>
        <w:jc w:val="center"/>
        <w:outlineLvl w:val="0"/>
        <w:rPr>
          <w:rFonts w:ascii="Times New Roman" w:hAnsi="Times New Roman" w:cs="Times New Roman"/>
          <w:b/>
          <w:bCs/>
          <w:sz w:val="28"/>
          <w:szCs w:val="28"/>
        </w:rPr>
      </w:pPr>
      <w:bookmarkStart w:id="14" w:name="_Toc120873552"/>
      <w:r w:rsidRPr="00D61CB4">
        <w:rPr>
          <w:rFonts w:ascii="Times New Roman" w:hAnsi="Times New Roman" w:cs="Times New Roman"/>
          <w:b/>
          <w:bCs/>
          <w:sz w:val="28"/>
          <w:szCs w:val="28"/>
        </w:rPr>
        <w:lastRenderedPageBreak/>
        <w:t>Приложения</w:t>
      </w:r>
      <w:bookmarkEnd w:id="14"/>
    </w:p>
    <w:p w14:paraId="7D1B145A" w14:textId="12E8CC97" w:rsidR="00D61CB4" w:rsidRDefault="00D61CB4" w:rsidP="00D61CB4">
      <w:pPr>
        <w:pStyle w:val="a3"/>
        <w:spacing w:after="0" w:line="360" w:lineRule="auto"/>
        <w:ind w:left="709"/>
        <w:jc w:val="both"/>
        <w:rPr>
          <w:rFonts w:ascii="Times New Roman" w:hAnsi="Times New Roman" w:cs="Times New Roman"/>
          <w:sz w:val="28"/>
          <w:szCs w:val="28"/>
        </w:rPr>
      </w:pPr>
    </w:p>
    <w:p w14:paraId="132A2838" w14:textId="77777777" w:rsidR="00D61CB4" w:rsidRPr="0065559A" w:rsidRDefault="00D61CB4" w:rsidP="00D61CB4">
      <w:pPr>
        <w:pStyle w:val="ac"/>
        <w:spacing w:after="0" w:line="360" w:lineRule="auto"/>
        <w:jc w:val="center"/>
        <w:rPr>
          <w:sz w:val="28"/>
          <w:szCs w:val="28"/>
        </w:rPr>
      </w:pPr>
      <w:r w:rsidRPr="0065559A">
        <w:rPr>
          <w:sz w:val="28"/>
          <w:szCs w:val="28"/>
        </w:rPr>
        <w:t>Таблица 1. Классификация поточных линий</w:t>
      </w:r>
    </w:p>
    <w:tbl>
      <w:tblPr>
        <w:tblW w:w="5000" w:type="pct"/>
        <w:jc w:val="center"/>
        <w:tblBorders>
          <w:top w:val="single" w:sz="6" w:space="0" w:color="000000"/>
          <w:left w:val="single" w:sz="6" w:space="0" w:color="000000"/>
          <w:bottom w:val="single" w:sz="6" w:space="0" w:color="000000"/>
          <w:right w:val="single" w:sz="6" w:space="0" w:color="000000"/>
        </w:tblBorders>
        <w:shd w:val="clear" w:color="auto" w:fill="E8E8E6"/>
        <w:tblCellMar>
          <w:top w:w="10" w:type="dxa"/>
          <w:left w:w="10" w:type="dxa"/>
          <w:bottom w:w="10" w:type="dxa"/>
          <w:right w:w="10" w:type="dxa"/>
        </w:tblCellMar>
        <w:tblLook w:val="04A0" w:firstRow="1" w:lastRow="0" w:firstColumn="1" w:lastColumn="0" w:noHBand="0" w:noVBand="1"/>
      </w:tblPr>
      <w:tblGrid>
        <w:gridCol w:w="1792"/>
        <w:gridCol w:w="4433"/>
        <w:gridCol w:w="3113"/>
      </w:tblGrid>
      <w:tr w:rsidR="00D61CB4" w:rsidRPr="00D61CB4" w14:paraId="55BE900C" w14:textId="77777777" w:rsidTr="00F219A1">
        <w:trPr>
          <w:jc w:val="center"/>
        </w:trPr>
        <w:tc>
          <w:tcPr>
            <w:tcW w:w="950" w:type="pct"/>
            <w:tcBorders>
              <w:top w:val="single" w:sz="6" w:space="0" w:color="000000"/>
              <w:left w:val="single" w:sz="6" w:space="0" w:color="000000"/>
              <w:bottom w:val="single" w:sz="6" w:space="0" w:color="000000"/>
              <w:right w:val="single" w:sz="6" w:space="0" w:color="000000"/>
            </w:tcBorders>
            <w:shd w:val="clear" w:color="auto" w:fill="E8E8E6"/>
            <w:vAlign w:val="center"/>
            <w:hideMark/>
          </w:tcPr>
          <w:p w14:paraId="5355B972" w14:textId="77777777" w:rsidR="00D61CB4" w:rsidRPr="00D61CB4" w:rsidRDefault="00D61CB4" w:rsidP="00F219A1">
            <w:pPr>
              <w:pStyle w:val="ac"/>
              <w:spacing w:after="0" w:line="240" w:lineRule="auto"/>
              <w:jc w:val="center"/>
            </w:pPr>
            <w:r w:rsidRPr="00D61CB4">
              <w:t>Признак классификации</w:t>
            </w:r>
          </w:p>
        </w:tc>
        <w:tc>
          <w:tcPr>
            <w:tcW w:w="2350" w:type="pct"/>
            <w:tcBorders>
              <w:top w:val="single" w:sz="6" w:space="0" w:color="000000"/>
              <w:left w:val="single" w:sz="6" w:space="0" w:color="000000"/>
              <w:bottom w:val="single" w:sz="6" w:space="0" w:color="000000"/>
              <w:right w:val="single" w:sz="6" w:space="0" w:color="000000"/>
            </w:tcBorders>
            <w:shd w:val="clear" w:color="auto" w:fill="E8E8E6"/>
            <w:vAlign w:val="center"/>
            <w:hideMark/>
          </w:tcPr>
          <w:p w14:paraId="1AB820BC" w14:textId="77777777" w:rsidR="00D61CB4" w:rsidRPr="00D61CB4" w:rsidRDefault="00D61CB4" w:rsidP="00F219A1">
            <w:pPr>
              <w:pStyle w:val="ac"/>
              <w:spacing w:after="0" w:line="240" w:lineRule="auto"/>
              <w:jc w:val="center"/>
            </w:pPr>
            <w:r w:rsidRPr="00D61CB4">
              <w:t>Характеристика производства</w:t>
            </w:r>
          </w:p>
        </w:tc>
        <w:tc>
          <w:tcPr>
            <w:tcW w:w="1650" w:type="pct"/>
            <w:tcBorders>
              <w:top w:val="single" w:sz="6" w:space="0" w:color="000000"/>
              <w:left w:val="single" w:sz="6" w:space="0" w:color="000000"/>
              <w:bottom w:val="single" w:sz="6" w:space="0" w:color="000000"/>
              <w:right w:val="single" w:sz="6" w:space="0" w:color="000000"/>
            </w:tcBorders>
            <w:shd w:val="clear" w:color="auto" w:fill="E8E8E6"/>
            <w:vAlign w:val="center"/>
            <w:hideMark/>
          </w:tcPr>
          <w:p w14:paraId="24CC895E" w14:textId="77777777" w:rsidR="00D61CB4" w:rsidRPr="00D61CB4" w:rsidRDefault="00D61CB4" w:rsidP="00F219A1">
            <w:pPr>
              <w:pStyle w:val="ac"/>
              <w:spacing w:after="0" w:line="240" w:lineRule="auto"/>
              <w:jc w:val="center"/>
            </w:pPr>
            <w:r w:rsidRPr="00D61CB4">
              <w:t>    Виды поточных линий</w:t>
            </w:r>
          </w:p>
        </w:tc>
      </w:tr>
      <w:tr w:rsidR="00D61CB4" w:rsidRPr="00D61CB4" w14:paraId="6E391B55" w14:textId="77777777" w:rsidTr="00F219A1">
        <w:trPr>
          <w:jc w:val="center"/>
        </w:trPr>
        <w:tc>
          <w:tcPr>
            <w:tcW w:w="950" w:type="pct"/>
            <w:vMerge w:val="restart"/>
            <w:tcBorders>
              <w:top w:val="single" w:sz="6" w:space="0" w:color="000000"/>
              <w:left w:val="single" w:sz="6" w:space="0" w:color="000000"/>
              <w:bottom w:val="single" w:sz="6" w:space="0" w:color="000000"/>
              <w:right w:val="single" w:sz="6" w:space="0" w:color="000000"/>
            </w:tcBorders>
            <w:shd w:val="clear" w:color="auto" w:fill="E8E8E6"/>
            <w:vAlign w:val="center"/>
            <w:hideMark/>
          </w:tcPr>
          <w:p w14:paraId="0AA8FF58" w14:textId="77777777" w:rsidR="00D61CB4" w:rsidRPr="00D61CB4" w:rsidRDefault="00D61CB4" w:rsidP="00F219A1">
            <w:pPr>
              <w:pStyle w:val="ac"/>
              <w:spacing w:after="0" w:line="240" w:lineRule="auto"/>
              <w:jc w:val="center"/>
            </w:pPr>
            <w:r w:rsidRPr="00D61CB4">
              <w:t>1. Степень специализации</w:t>
            </w:r>
          </w:p>
        </w:tc>
        <w:tc>
          <w:tcPr>
            <w:tcW w:w="2350" w:type="pct"/>
            <w:tcBorders>
              <w:top w:val="single" w:sz="6" w:space="0" w:color="000000"/>
              <w:left w:val="single" w:sz="6" w:space="0" w:color="000000"/>
              <w:bottom w:val="single" w:sz="6" w:space="0" w:color="000000"/>
              <w:right w:val="single" w:sz="6" w:space="0" w:color="000000"/>
            </w:tcBorders>
            <w:shd w:val="clear" w:color="auto" w:fill="E8E8E6"/>
            <w:vAlign w:val="center"/>
            <w:hideMark/>
          </w:tcPr>
          <w:p w14:paraId="1058846D" w14:textId="77777777" w:rsidR="00D61CB4" w:rsidRPr="00D61CB4" w:rsidRDefault="00D61CB4" w:rsidP="00F219A1">
            <w:pPr>
              <w:pStyle w:val="ac"/>
              <w:spacing w:after="0" w:line="240" w:lineRule="auto"/>
              <w:jc w:val="center"/>
            </w:pPr>
            <w:r w:rsidRPr="00D61CB4">
              <w:t>Номенклатура узкая, стремится к единице</w:t>
            </w:r>
          </w:p>
        </w:tc>
        <w:tc>
          <w:tcPr>
            <w:tcW w:w="1650" w:type="pct"/>
            <w:tcBorders>
              <w:top w:val="single" w:sz="6" w:space="0" w:color="000000"/>
              <w:left w:val="single" w:sz="6" w:space="0" w:color="000000"/>
              <w:bottom w:val="single" w:sz="6" w:space="0" w:color="000000"/>
              <w:right w:val="single" w:sz="6" w:space="0" w:color="000000"/>
            </w:tcBorders>
            <w:shd w:val="clear" w:color="auto" w:fill="E8E8E6"/>
            <w:vAlign w:val="center"/>
            <w:hideMark/>
          </w:tcPr>
          <w:p w14:paraId="2EDCF894" w14:textId="77777777" w:rsidR="00D61CB4" w:rsidRPr="00D61CB4" w:rsidRDefault="00D61CB4" w:rsidP="00F219A1">
            <w:pPr>
              <w:pStyle w:val="ac"/>
              <w:spacing w:after="0" w:line="240" w:lineRule="auto"/>
              <w:jc w:val="center"/>
            </w:pPr>
            <w:r w:rsidRPr="00D61CB4">
              <w:t>Однопредметная</w:t>
            </w:r>
          </w:p>
        </w:tc>
      </w:tr>
      <w:tr w:rsidR="00D61CB4" w:rsidRPr="00D61CB4" w14:paraId="5604EF19" w14:textId="77777777" w:rsidTr="00F219A1">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E8E8E6"/>
            <w:vAlign w:val="center"/>
            <w:hideMark/>
          </w:tcPr>
          <w:p w14:paraId="1FDA765B" w14:textId="77777777" w:rsidR="00D61CB4" w:rsidRPr="00D61CB4" w:rsidRDefault="00D61CB4" w:rsidP="00F219A1">
            <w:pPr>
              <w:spacing w:after="0" w:line="240" w:lineRule="auto"/>
              <w:jc w:val="center"/>
              <w:rPr>
                <w:rFonts w:ascii="Times New Roman" w:hAnsi="Times New Roman" w:cs="Times New Roman"/>
                <w:sz w:val="24"/>
                <w:szCs w:val="24"/>
              </w:rPr>
            </w:pPr>
          </w:p>
        </w:tc>
        <w:tc>
          <w:tcPr>
            <w:tcW w:w="2350" w:type="pct"/>
            <w:tcBorders>
              <w:top w:val="single" w:sz="6" w:space="0" w:color="000000"/>
              <w:left w:val="single" w:sz="6" w:space="0" w:color="000000"/>
              <w:bottom w:val="single" w:sz="6" w:space="0" w:color="000000"/>
              <w:right w:val="single" w:sz="6" w:space="0" w:color="000000"/>
            </w:tcBorders>
            <w:shd w:val="clear" w:color="auto" w:fill="E8E8E6"/>
            <w:vAlign w:val="center"/>
            <w:hideMark/>
          </w:tcPr>
          <w:p w14:paraId="1AFB38E2" w14:textId="77777777" w:rsidR="00D61CB4" w:rsidRPr="00D61CB4" w:rsidRDefault="00D61CB4" w:rsidP="00F219A1">
            <w:pPr>
              <w:pStyle w:val="ac"/>
              <w:spacing w:after="0" w:line="240" w:lineRule="auto"/>
              <w:jc w:val="center"/>
            </w:pPr>
            <w:r w:rsidRPr="00D61CB4">
              <w:t>Номенклатура разнообразная</w:t>
            </w:r>
          </w:p>
        </w:tc>
        <w:tc>
          <w:tcPr>
            <w:tcW w:w="1650" w:type="pct"/>
            <w:tcBorders>
              <w:top w:val="single" w:sz="6" w:space="0" w:color="000000"/>
              <w:left w:val="single" w:sz="6" w:space="0" w:color="000000"/>
              <w:bottom w:val="single" w:sz="6" w:space="0" w:color="000000"/>
              <w:right w:val="single" w:sz="6" w:space="0" w:color="000000"/>
            </w:tcBorders>
            <w:shd w:val="clear" w:color="auto" w:fill="E8E8E6"/>
            <w:vAlign w:val="center"/>
            <w:hideMark/>
          </w:tcPr>
          <w:p w14:paraId="32C1F5F1" w14:textId="77777777" w:rsidR="00D61CB4" w:rsidRPr="00D61CB4" w:rsidRDefault="00D61CB4" w:rsidP="00F219A1">
            <w:pPr>
              <w:pStyle w:val="ac"/>
              <w:spacing w:after="0" w:line="240" w:lineRule="auto"/>
              <w:jc w:val="center"/>
            </w:pPr>
            <w:r w:rsidRPr="00D61CB4">
              <w:t>Многопредметная</w:t>
            </w:r>
          </w:p>
        </w:tc>
      </w:tr>
      <w:tr w:rsidR="00D61CB4" w:rsidRPr="00D61CB4" w14:paraId="42EB0295" w14:textId="77777777" w:rsidTr="00F219A1">
        <w:trPr>
          <w:jc w:val="center"/>
        </w:trPr>
        <w:tc>
          <w:tcPr>
            <w:tcW w:w="950" w:type="pct"/>
            <w:vMerge w:val="restart"/>
            <w:tcBorders>
              <w:top w:val="single" w:sz="6" w:space="0" w:color="000000"/>
              <w:left w:val="single" w:sz="6" w:space="0" w:color="000000"/>
              <w:bottom w:val="single" w:sz="6" w:space="0" w:color="000000"/>
              <w:right w:val="single" w:sz="6" w:space="0" w:color="000000"/>
            </w:tcBorders>
            <w:shd w:val="clear" w:color="auto" w:fill="E8E8E6"/>
            <w:vAlign w:val="center"/>
            <w:hideMark/>
          </w:tcPr>
          <w:p w14:paraId="1655760A" w14:textId="77777777" w:rsidR="00D61CB4" w:rsidRPr="00D61CB4" w:rsidRDefault="00D61CB4" w:rsidP="00F219A1">
            <w:pPr>
              <w:pStyle w:val="ac"/>
              <w:spacing w:after="0" w:line="240" w:lineRule="auto"/>
              <w:jc w:val="center"/>
            </w:pPr>
            <w:r w:rsidRPr="00D61CB4">
              <w:t>2. Формирование загрузки</w:t>
            </w:r>
          </w:p>
        </w:tc>
        <w:tc>
          <w:tcPr>
            <w:tcW w:w="2350" w:type="pct"/>
            <w:tcBorders>
              <w:top w:val="single" w:sz="6" w:space="0" w:color="000000"/>
              <w:left w:val="single" w:sz="6" w:space="0" w:color="000000"/>
              <w:bottom w:val="single" w:sz="6" w:space="0" w:color="000000"/>
              <w:right w:val="single" w:sz="6" w:space="0" w:color="000000"/>
            </w:tcBorders>
            <w:shd w:val="clear" w:color="auto" w:fill="E8E8E6"/>
            <w:vAlign w:val="center"/>
            <w:hideMark/>
          </w:tcPr>
          <w:p w14:paraId="679E1CF2" w14:textId="77777777" w:rsidR="00D61CB4" w:rsidRPr="00D61CB4" w:rsidRDefault="00D61CB4" w:rsidP="00F219A1">
            <w:pPr>
              <w:pStyle w:val="ac"/>
              <w:spacing w:after="0" w:line="240" w:lineRule="auto"/>
              <w:jc w:val="center"/>
            </w:pPr>
            <w:r w:rsidRPr="00D61CB4">
              <w:t>Полная загрузка одним изделием</w:t>
            </w:r>
          </w:p>
        </w:tc>
        <w:tc>
          <w:tcPr>
            <w:tcW w:w="1650" w:type="pct"/>
            <w:tcBorders>
              <w:top w:val="single" w:sz="6" w:space="0" w:color="000000"/>
              <w:left w:val="single" w:sz="6" w:space="0" w:color="000000"/>
              <w:bottom w:val="single" w:sz="6" w:space="0" w:color="000000"/>
              <w:right w:val="single" w:sz="6" w:space="0" w:color="000000"/>
            </w:tcBorders>
            <w:shd w:val="clear" w:color="auto" w:fill="E8E8E6"/>
            <w:vAlign w:val="center"/>
            <w:hideMark/>
          </w:tcPr>
          <w:p w14:paraId="37C95C69" w14:textId="77777777" w:rsidR="00D61CB4" w:rsidRPr="00D61CB4" w:rsidRDefault="00D61CB4" w:rsidP="00F219A1">
            <w:pPr>
              <w:pStyle w:val="ac"/>
              <w:spacing w:after="0" w:line="240" w:lineRule="auto"/>
              <w:jc w:val="center"/>
            </w:pPr>
            <w:r w:rsidRPr="00D61CB4">
              <w:t>Постоянная</w:t>
            </w:r>
          </w:p>
        </w:tc>
      </w:tr>
      <w:tr w:rsidR="00D61CB4" w:rsidRPr="00D61CB4" w14:paraId="62840C62" w14:textId="77777777" w:rsidTr="00F219A1">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E8E8E6"/>
            <w:vAlign w:val="center"/>
            <w:hideMark/>
          </w:tcPr>
          <w:p w14:paraId="4CCEF12F" w14:textId="77777777" w:rsidR="00D61CB4" w:rsidRPr="00D61CB4" w:rsidRDefault="00D61CB4" w:rsidP="00F219A1">
            <w:pPr>
              <w:spacing w:after="0" w:line="240" w:lineRule="auto"/>
              <w:jc w:val="center"/>
              <w:rPr>
                <w:rFonts w:ascii="Times New Roman" w:hAnsi="Times New Roman" w:cs="Times New Roman"/>
                <w:sz w:val="24"/>
                <w:szCs w:val="24"/>
              </w:rPr>
            </w:pPr>
          </w:p>
        </w:tc>
        <w:tc>
          <w:tcPr>
            <w:tcW w:w="2350" w:type="pct"/>
            <w:tcBorders>
              <w:top w:val="single" w:sz="6" w:space="0" w:color="000000"/>
              <w:left w:val="single" w:sz="6" w:space="0" w:color="000000"/>
              <w:bottom w:val="single" w:sz="6" w:space="0" w:color="000000"/>
              <w:right w:val="single" w:sz="6" w:space="0" w:color="000000"/>
            </w:tcBorders>
            <w:shd w:val="clear" w:color="auto" w:fill="E8E8E6"/>
            <w:vAlign w:val="center"/>
            <w:hideMark/>
          </w:tcPr>
          <w:p w14:paraId="3A0776DC" w14:textId="77777777" w:rsidR="00D61CB4" w:rsidRPr="00D61CB4" w:rsidRDefault="00D61CB4" w:rsidP="00F219A1">
            <w:pPr>
              <w:pStyle w:val="ac"/>
              <w:spacing w:after="0" w:line="240" w:lineRule="auto"/>
              <w:jc w:val="center"/>
            </w:pPr>
            <w:r w:rsidRPr="00D61CB4">
              <w:t>Полная загрузка различными конструктивно и технологически однородными изделиями</w:t>
            </w:r>
          </w:p>
        </w:tc>
        <w:tc>
          <w:tcPr>
            <w:tcW w:w="1650" w:type="pct"/>
            <w:tcBorders>
              <w:top w:val="single" w:sz="6" w:space="0" w:color="000000"/>
              <w:left w:val="single" w:sz="6" w:space="0" w:color="000000"/>
              <w:bottom w:val="single" w:sz="6" w:space="0" w:color="000000"/>
              <w:right w:val="single" w:sz="6" w:space="0" w:color="000000"/>
            </w:tcBorders>
            <w:shd w:val="clear" w:color="auto" w:fill="E8E8E6"/>
            <w:vAlign w:val="center"/>
            <w:hideMark/>
          </w:tcPr>
          <w:p w14:paraId="4B67A725" w14:textId="77777777" w:rsidR="00D61CB4" w:rsidRPr="00D61CB4" w:rsidRDefault="00D61CB4" w:rsidP="00F219A1">
            <w:pPr>
              <w:pStyle w:val="ac"/>
              <w:spacing w:after="0" w:line="240" w:lineRule="auto"/>
              <w:jc w:val="center"/>
            </w:pPr>
            <w:r w:rsidRPr="00D61CB4">
              <w:t>Переменная</w:t>
            </w:r>
          </w:p>
        </w:tc>
      </w:tr>
      <w:tr w:rsidR="00D61CB4" w:rsidRPr="00D61CB4" w14:paraId="4509B229" w14:textId="77777777" w:rsidTr="00F219A1">
        <w:trPr>
          <w:jc w:val="center"/>
        </w:trPr>
        <w:tc>
          <w:tcPr>
            <w:tcW w:w="950" w:type="pct"/>
            <w:vMerge w:val="restart"/>
            <w:tcBorders>
              <w:top w:val="single" w:sz="6" w:space="0" w:color="000000"/>
              <w:left w:val="single" w:sz="6" w:space="0" w:color="000000"/>
              <w:bottom w:val="single" w:sz="6" w:space="0" w:color="000000"/>
              <w:right w:val="single" w:sz="6" w:space="0" w:color="000000"/>
            </w:tcBorders>
            <w:shd w:val="clear" w:color="auto" w:fill="E8E8E6"/>
            <w:vAlign w:val="center"/>
            <w:hideMark/>
          </w:tcPr>
          <w:p w14:paraId="7EDBF28D" w14:textId="77777777" w:rsidR="00D61CB4" w:rsidRPr="00D61CB4" w:rsidRDefault="00D61CB4" w:rsidP="00F219A1">
            <w:pPr>
              <w:pStyle w:val="ac"/>
              <w:spacing w:after="0" w:line="240" w:lineRule="auto"/>
              <w:jc w:val="center"/>
            </w:pPr>
            <w:r w:rsidRPr="00D61CB4">
              <w:t>3. Степень прерывистости движения (синхронность)</w:t>
            </w:r>
          </w:p>
        </w:tc>
        <w:tc>
          <w:tcPr>
            <w:tcW w:w="2350" w:type="pct"/>
            <w:tcBorders>
              <w:top w:val="single" w:sz="6" w:space="0" w:color="000000"/>
              <w:left w:val="single" w:sz="6" w:space="0" w:color="000000"/>
              <w:bottom w:val="single" w:sz="6" w:space="0" w:color="000000"/>
              <w:right w:val="single" w:sz="6" w:space="0" w:color="000000"/>
            </w:tcBorders>
            <w:shd w:val="clear" w:color="auto" w:fill="E8E8E6"/>
            <w:vAlign w:val="center"/>
            <w:hideMark/>
          </w:tcPr>
          <w:p w14:paraId="56F4FB17" w14:textId="77777777" w:rsidR="00D61CB4" w:rsidRPr="00D61CB4" w:rsidRDefault="00D61CB4" w:rsidP="00F219A1">
            <w:pPr>
              <w:pStyle w:val="ac"/>
              <w:spacing w:after="0" w:line="240" w:lineRule="auto"/>
              <w:jc w:val="center"/>
            </w:pPr>
            <w:r w:rsidRPr="00D61CB4">
              <w:t>Равенство и кратность штучных времен такту, равная производительность операций. Непрерывное равномерное движение изделий по операциям</w:t>
            </w:r>
          </w:p>
        </w:tc>
        <w:tc>
          <w:tcPr>
            <w:tcW w:w="1650" w:type="pct"/>
            <w:tcBorders>
              <w:top w:val="single" w:sz="6" w:space="0" w:color="000000"/>
              <w:left w:val="single" w:sz="6" w:space="0" w:color="000000"/>
              <w:bottom w:val="single" w:sz="6" w:space="0" w:color="000000"/>
              <w:right w:val="single" w:sz="6" w:space="0" w:color="000000"/>
            </w:tcBorders>
            <w:shd w:val="clear" w:color="auto" w:fill="E8E8E6"/>
            <w:vAlign w:val="center"/>
            <w:hideMark/>
          </w:tcPr>
          <w:p w14:paraId="0F51828A" w14:textId="77777777" w:rsidR="00D61CB4" w:rsidRPr="00D61CB4" w:rsidRDefault="00D61CB4" w:rsidP="00F219A1">
            <w:pPr>
              <w:pStyle w:val="ac"/>
              <w:spacing w:after="0" w:line="240" w:lineRule="auto"/>
              <w:jc w:val="center"/>
            </w:pPr>
            <w:r w:rsidRPr="00D61CB4">
              <w:t>Непрерывно-поточная (синхронная)</w:t>
            </w:r>
          </w:p>
        </w:tc>
      </w:tr>
      <w:tr w:rsidR="00D61CB4" w:rsidRPr="00D61CB4" w14:paraId="07655734" w14:textId="77777777" w:rsidTr="00F219A1">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E8E8E6"/>
            <w:vAlign w:val="center"/>
            <w:hideMark/>
          </w:tcPr>
          <w:p w14:paraId="2004BA6B" w14:textId="77777777" w:rsidR="00D61CB4" w:rsidRPr="00D61CB4" w:rsidRDefault="00D61CB4" w:rsidP="00F219A1">
            <w:pPr>
              <w:spacing w:after="0" w:line="240" w:lineRule="auto"/>
              <w:jc w:val="center"/>
              <w:rPr>
                <w:rFonts w:ascii="Times New Roman" w:hAnsi="Times New Roman" w:cs="Times New Roman"/>
                <w:sz w:val="24"/>
                <w:szCs w:val="24"/>
              </w:rPr>
            </w:pPr>
          </w:p>
        </w:tc>
        <w:tc>
          <w:tcPr>
            <w:tcW w:w="2350" w:type="pct"/>
            <w:tcBorders>
              <w:top w:val="single" w:sz="6" w:space="0" w:color="000000"/>
              <w:left w:val="single" w:sz="6" w:space="0" w:color="000000"/>
              <w:bottom w:val="single" w:sz="6" w:space="0" w:color="000000"/>
              <w:right w:val="single" w:sz="6" w:space="0" w:color="000000"/>
            </w:tcBorders>
            <w:shd w:val="clear" w:color="auto" w:fill="E8E8E6"/>
            <w:vAlign w:val="center"/>
            <w:hideMark/>
          </w:tcPr>
          <w:p w14:paraId="70706772" w14:textId="77777777" w:rsidR="00D61CB4" w:rsidRPr="00D61CB4" w:rsidRDefault="00D61CB4" w:rsidP="00F219A1">
            <w:pPr>
              <w:pStyle w:val="ac"/>
              <w:spacing w:after="0" w:line="240" w:lineRule="auto"/>
              <w:jc w:val="center"/>
            </w:pPr>
            <w:r w:rsidRPr="00D61CB4">
              <w:t>Некратность штучных времен такту, неравная производительность операций. Движение изделий с задержками и перерывами</w:t>
            </w:r>
          </w:p>
        </w:tc>
        <w:tc>
          <w:tcPr>
            <w:tcW w:w="1650" w:type="pct"/>
            <w:tcBorders>
              <w:top w:val="single" w:sz="6" w:space="0" w:color="000000"/>
              <w:left w:val="single" w:sz="6" w:space="0" w:color="000000"/>
              <w:bottom w:val="single" w:sz="6" w:space="0" w:color="000000"/>
              <w:right w:val="single" w:sz="6" w:space="0" w:color="000000"/>
            </w:tcBorders>
            <w:shd w:val="clear" w:color="auto" w:fill="E8E8E6"/>
            <w:vAlign w:val="center"/>
            <w:hideMark/>
          </w:tcPr>
          <w:p w14:paraId="233D72AF" w14:textId="77777777" w:rsidR="00D61CB4" w:rsidRPr="00D61CB4" w:rsidRDefault="00D61CB4" w:rsidP="00F219A1">
            <w:pPr>
              <w:pStyle w:val="ac"/>
              <w:spacing w:after="0" w:line="240" w:lineRule="auto"/>
              <w:jc w:val="center"/>
            </w:pPr>
            <w:r w:rsidRPr="00D61CB4">
              <w:t>Прерывно-поточная (синхронная)</w:t>
            </w:r>
          </w:p>
        </w:tc>
      </w:tr>
      <w:tr w:rsidR="00D61CB4" w:rsidRPr="00D61CB4" w14:paraId="1D784A0D" w14:textId="77777777" w:rsidTr="00F219A1">
        <w:trPr>
          <w:jc w:val="center"/>
        </w:trPr>
        <w:tc>
          <w:tcPr>
            <w:tcW w:w="950" w:type="pct"/>
            <w:vMerge w:val="restart"/>
            <w:tcBorders>
              <w:top w:val="single" w:sz="6" w:space="0" w:color="000000"/>
              <w:left w:val="single" w:sz="6" w:space="0" w:color="000000"/>
              <w:bottom w:val="single" w:sz="6" w:space="0" w:color="000000"/>
              <w:right w:val="single" w:sz="6" w:space="0" w:color="000000"/>
            </w:tcBorders>
            <w:shd w:val="clear" w:color="auto" w:fill="E8E8E6"/>
            <w:vAlign w:val="center"/>
            <w:hideMark/>
          </w:tcPr>
          <w:p w14:paraId="55CF1F23" w14:textId="77777777" w:rsidR="00D61CB4" w:rsidRPr="00D61CB4" w:rsidRDefault="00D61CB4" w:rsidP="00F219A1">
            <w:pPr>
              <w:pStyle w:val="ac"/>
              <w:spacing w:after="0" w:line="240" w:lineRule="auto"/>
              <w:jc w:val="center"/>
            </w:pPr>
            <w:r w:rsidRPr="00D61CB4">
              <w:t>4. Способ поддержания ритма</w:t>
            </w:r>
          </w:p>
        </w:tc>
        <w:tc>
          <w:tcPr>
            <w:tcW w:w="2350" w:type="pct"/>
            <w:tcBorders>
              <w:top w:val="single" w:sz="6" w:space="0" w:color="000000"/>
              <w:left w:val="single" w:sz="6" w:space="0" w:color="000000"/>
              <w:bottom w:val="single" w:sz="6" w:space="0" w:color="000000"/>
              <w:right w:val="single" w:sz="6" w:space="0" w:color="000000"/>
            </w:tcBorders>
            <w:shd w:val="clear" w:color="auto" w:fill="E8E8E6"/>
            <w:vAlign w:val="center"/>
            <w:hideMark/>
          </w:tcPr>
          <w:p w14:paraId="05EA52DE" w14:textId="77777777" w:rsidR="00D61CB4" w:rsidRPr="00D61CB4" w:rsidRDefault="00D61CB4" w:rsidP="00F219A1">
            <w:pPr>
              <w:pStyle w:val="ac"/>
              <w:spacing w:after="0" w:line="240" w:lineRule="auto"/>
              <w:jc w:val="center"/>
            </w:pPr>
            <w:r w:rsidRPr="00D61CB4">
              <w:t>Ритм поддерживается автоматически действующим конвейером</w:t>
            </w:r>
          </w:p>
        </w:tc>
        <w:tc>
          <w:tcPr>
            <w:tcW w:w="1650" w:type="pct"/>
            <w:tcBorders>
              <w:top w:val="single" w:sz="6" w:space="0" w:color="000000"/>
              <w:left w:val="single" w:sz="6" w:space="0" w:color="000000"/>
              <w:bottom w:val="single" w:sz="6" w:space="0" w:color="000000"/>
              <w:right w:val="single" w:sz="6" w:space="0" w:color="000000"/>
            </w:tcBorders>
            <w:shd w:val="clear" w:color="auto" w:fill="E8E8E6"/>
            <w:vAlign w:val="center"/>
            <w:hideMark/>
          </w:tcPr>
          <w:p w14:paraId="0979B743" w14:textId="77777777" w:rsidR="00D61CB4" w:rsidRPr="00D61CB4" w:rsidRDefault="00D61CB4" w:rsidP="00F219A1">
            <w:pPr>
              <w:pStyle w:val="ac"/>
              <w:spacing w:after="0" w:line="240" w:lineRule="auto"/>
              <w:jc w:val="center"/>
            </w:pPr>
            <w:r w:rsidRPr="00D61CB4">
              <w:t>С принудительным ритмом</w:t>
            </w:r>
          </w:p>
        </w:tc>
      </w:tr>
      <w:tr w:rsidR="00D61CB4" w:rsidRPr="00D61CB4" w14:paraId="1D784733" w14:textId="77777777" w:rsidTr="00F219A1">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E8E8E6"/>
            <w:vAlign w:val="center"/>
            <w:hideMark/>
          </w:tcPr>
          <w:p w14:paraId="2ABD9DDB" w14:textId="77777777" w:rsidR="00D61CB4" w:rsidRPr="00D61CB4" w:rsidRDefault="00D61CB4" w:rsidP="00F219A1">
            <w:pPr>
              <w:spacing w:after="0" w:line="240" w:lineRule="auto"/>
              <w:jc w:val="center"/>
              <w:rPr>
                <w:rFonts w:ascii="Times New Roman" w:hAnsi="Times New Roman" w:cs="Times New Roman"/>
                <w:sz w:val="24"/>
                <w:szCs w:val="24"/>
              </w:rPr>
            </w:pPr>
          </w:p>
        </w:tc>
        <w:tc>
          <w:tcPr>
            <w:tcW w:w="2350" w:type="pct"/>
            <w:tcBorders>
              <w:top w:val="single" w:sz="6" w:space="0" w:color="000000"/>
              <w:left w:val="single" w:sz="6" w:space="0" w:color="000000"/>
              <w:bottom w:val="single" w:sz="6" w:space="0" w:color="000000"/>
              <w:right w:val="single" w:sz="6" w:space="0" w:color="000000"/>
            </w:tcBorders>
            <w:shd w:val="clear" w:color="auto" w:fill="E8E8E6"/>
            <w:vAlign w:val="center"/>
            <w:hideMark/>
          </w:tcPr>
          <w:p w14:paraId="475D98D3" w14:textId="77777777" w:rsidR="00D61CB4" w:rsidRPr="00D61CB4" w:rsidRDefault="00D61CB4" w:rsidP="00F219A1">
            <w:pPr>
              <w:pStyle w:val="ac"/>
              <w:spacing w:after="0" w:line="240" w:lineRule="auto"/>
              <w:jc w:val="center"/>
            </w:pPr>
            <w:r w:rsidRPr="00D61CB4">
              <w:t>Ритм поддерживается взаимодействием смежных операций</w:t>
            </w:r>
          </w:p>
        </w:tc>
        <w:tc>
          <w:tcPr>
            <w:tcW w:w="1650" w:type="pct"/>
            <w:tcBorders>
              <w:top w:val="single" w:sz="6" w:space="0" w:color="000000"/>
              <w:left w:val="single" w:sz="6" w:space="0" w:color="000000"/>
              <w:bottom w:val="single" w:sz="6" w:space="0" w:color="000000"/>
              <w:right w:val="single" w:sz="6" w:space="0" w:color="000000"/>
            </w:tcBorders>
            <w:shd w:val="clear" w:color="auto" w:fill="E8E8E6"/>
            <w:vAlign w:val="center"/>
            <w:hideMark/>
          </w:tcPr>
          <w:p w14:paraId="6CBCAE51" w14:textId="77777777" w:rsidR="00D61CB4" w:rsidRPr="00D61CB4" w:rsidRDefault="00D61CB4" w:rsidP="00F219A1">
            <w:pPr>
              <w:pStyle w:val="ac"/>
              <w:spacing w:after="0" w:line="240" w:lineRule="auto"/>
              <w:jc w:val="center"/>
            </w:pPr>
            <w:r w:rsidRPr="00D61CB4">
              <w:t>Со свободным ритмом</w:t>
            </w:r>
          </w:p>
        </w:tc>
      </w:tr>
      <w:tr w:rsidR="00D61CB4" w:rsidRPr="00D61CB4" w14:paraId="5D029D91" w14:textId="77777777" w:rsidTr="00F219A1">
        <w:trPr>
          <w:jc w:val="center"/>
        </w:trPr>
        <w:tc>
          <w:tcPr>
            <w:tcW w:w="950" w:type="pct"/>
            <w:vMerge w:val="restart"/>
            <w:tcBorders>
              <w:top w:val="single" w:sz="6" w:space="0" w:color="000000"/>
              <w:left w:val="single" w:sz="6" w:space="0" w:color="000000"/>
              <w:bottom w:val="single" w:sz="6" w:space="0" w:color="000000"/>
              <w:right w:val="single" w:sz="6" w:space="0" w:color="000000"/>
            </w:tcBorders>
            <w:shd w:val="clear" w:color="auto" w:fill="E8E8E6"/>
            <w:vAlign w:val="center"/>
            <w:hideMark/>
          </w:tcPr>
          <w:p w14:paraId="2A50270D" w14:textId="77777777" w:rsidR="00D61CB4" w:rsidRPr="00D61CB4" w:rsidRDefault="00D61CB4" w:rsidP="00F219A1">
            <w:pPr>
              <w:pStyle w:val="ac"/>
              <w:spacing w:after="0" w:line="240" w:lineRule="auto"/>
              <w:jc w:val="center"/>
            </w:pPr>
            <w:r w:rsidRPr="00D61CB4">
              <w:t>5. Вид транспортных средств</w:t>
            </w:r>
          </w:p>
        </w:tc>
        <w:tc>
          <w:tcPr>
            <w:tcW w:w="2350" w:type="pct"/>
            <w:tcBorders>
              <w:top w:val="single" w:sz="6" w:space="0" w:color="000000"/>
              <w:left w:val="single" w:sz="6" w:space="0" w:color="000000"/>
              <w:bottom w:val="single" w:sz="6" w:space="0" w:color="000000"/>
              <w:right w:val="single" w:sz="6" w:space="0" w:color="000000"/>
            </w:tcBorders>
            <w:shd w:val="clear" w:color="auto" w:fill="E8E8E6"/>
            <w:vAlign w:val="center"/>
            <w:hideMark/>
          </w:tcPr>
          <w:p w14:paraId="5FF6E80D" w14:textId="77777777" w:rsidR="00D61CB4" w:rsidRPr="00D61CB4" w:rsidRDefault="00D61CB4" w:rsidP="00F219A1">
            <w:pPr>
              <w:pStyle w:val="ac"/>
              <w:spacing w:after="0" w:line="240" w:lineRule="auto"/>
              <w:jc w:val="center"/>
            </w:pPr>
            <w:r w:rsidRPr="00D61CB4">
              <w:t>Связь между операциями и регулирование передачи изделий осуществляется конвейером</w:t>
            </w:r>
          </w:p>
        </w:tc>
        <w:tc>
          <w:tcPr>
            <w:tcW w:w="1650" w:type="pct"/>
            <w:tcBorders>
              <w:top w:val="single" w:sz="6" w:space="0" w:color="000000"/>
              <w:left w:val="single" w:sz="6" w:space="0" w:color="000000"/>
              <w:bottom w:val="single" w:sz="6" w:space="0" w:color="000000"/>
              <w:right w:val="single" w:sz="6" w:space="0" w:color="000000"/>
            </w:tcBorders>
            <w:shd w:val="clear" w:color="auto" w:fill="E8E8E6"/>
            <w:vAlign w:val="center"/>
            <w:hideMark/>
          </w:tcPr>
          <w:p w14:paraId="1E311BC2" w14:textId="77777777" w:rsidR="00D61CB4" w:rsidRPr="00D61CB4" w:rsidRDefault="00D61CB4" w:rsidP="00F219A1">
            <w:pPr>
              <w:pStyle w:val="ac"/>
              <w:spacing w:after="0" w:line="240" w:lineRule="auto"/>
              <w:jc w:val="center"/>
            </w:pPr>
            <w:r w:rsidRPr="00D61CB4">
              <w:t>Конвейеризированная</w:t>
            </w:r>
          </w:p>
        </w:tc>
      </w:tr>
      <w:tr w:rsidR="00D61CB4" w:rsidRPr="00D61CB4" w14:paraId="0C1ED557" w14:textId="77777777" w:rsidTr="00F219A1">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E8E8E6"/>
            <w:vAlign w:val="center"/>
            <w:hideMark/>
          </w:tcPr>
          <w:p w14:paraId="4863B771" w14:textId="77777777" w:rsidR="00D61CB4" w:rsidRPr="00D61CB4" w:rsidRDefault="00D61CB4" w:rsidP="00F219A1">
            <w:pPr>
              <w:spacing w:after="0" w:line="240" w:lineRule="auto"/>
              <w:jc w:val="center"/>
              <w:rPr>
                <w:rFonts w:ascii="Times New Roman" w:hAnsi="Times New Roman" w:cs="Times New Roman"/>
                <w:sz w:val="24"/>
                <w:szCs w:val="24"/>
              </w:rPr>
            </w:pPr>
          </w:p>
        </w:tc>
        <w:tc>
          <w:tcPr>
            <w:tcW w:w="2350" w:type="pct"/>
            <w:tcBorders>
              <w:top w:val="single" w:sz="6" w:space="0" w:color="000000"/>
              <w:left w:val="single" w:sz="6" w:space="0" w:color="000000"/>
              <w:bottom w:val="single" w:sz="6" w:space="0" w:color="000000"/>
              <w:right w:val="single" w:sz="6" w:space="0" w:color="000000"/>
            </w:tcBorders>
            <w:shd w:val="clear" w:color="auto" w:fill="E8E8E6"/>
            <w:vAlign w:val="center"/>
            <w:hideMark/>
          </w:tcPr>
          <w:p w14:paraId="348135E1" w14:textId="77777777" w:rsidR="00D61CB4" w:rsidRPr="00D61CB4" w:rsidRDefault="00D61CB4" w:rsidP="00F219A1">
            <w:pPr>
              <w:pStyle w:val="ac"/>
              <w:spacing w:after="0" w:line="240" w:lineRule="auto"/>
              <w:jc w:val="center"/>
            </w:pPr>
            <w:r w:rsidRPr="00D61CB4">
              <w:t>Передача продукции вне связи с тактом с помощью различных транспортных средств</w:t>
            </w:r>
          </w:p>
        </w:tc>
        <w:tc>
          <w:tcPr>
            <w:tcW w:w="1650" w:type="pct"/>
            <w:tcBorders>
              <w:top w:val="single" w:sz="6" w:space="0" w:color="000000"/>
              <w:left w:val="single" w:sz="6" w:space="0" w:color="000000"/>
              <w:bottom w:val="single" w:sz="6" w:space="0" w:color="000000"/>
              <w:right w:val="single" w:sz="6" w:space="0" w:color="000000"/>
            </w:tcBorders>
            <w:shd w:val="clear" w:color="auto" w:fill="E8E8E6"/>
            <w:vAlign w:val="center"/>
            <w:hideMark/>
          </w:tcPr>
          <w:p w14:paraId="5BFCCBAF" w14:textId="77777777" w:rsidR="00D61CB4" w:rsidRPr="00D61CB4" w:rsidRDefault="00D61CB4" w:rsidP="00F219A1">
            <w:pPr>
              <w:pStyle w:val="ac"/>
              <w:spacing w:after="0" w:line="240" w:lineRule="auto"/>
              <w:jc w:val="center"/>
            </w:pPr>
            <w:r w:rsidRPr="00D61CB4">
              <w:t>С использованием различных транспортных средств</w:t>
            </w:r>
          </w:p>
        </w:tc>
      </w:tr>
      <w:tr w:rsidR="00D61CB4" w:rsidRPr="00D61CB4" w14:paraId="60E78CB3" w14:textId="77777777" w:rsidTr="00F219A1">
        <w:trPr>
          <w:jc w:val="center"/>
        </w:trPr>
        <w:tc>
          <w:tcPr>
            <w:tcW w:w="950" w:type="pct"/>
            <w:vMerge w:val="restart"/>
            <w:tcBorders>
              <w:top w:val="single" w:sz="6" w:space="0" w:color="000000"/>
              <w:left w:val="single" w:sz="6" w:space="0" w:color="000000"/>
              <w:bottom w:val="single" w:sz="6" w:space="0" w:color="000000"/>
              <w:right w:val="single" w:sz="6" w:space="0" w:color="000000"/>
            </w:tcBorders>
            <w:shd w:val="clear" w:color="auto" w:fill="E8E8E6"/>
            <w:vAlign w:val="center"/>
            <w:hideMark/>
          </w:tcPr>
          <w:p w14:paraId="15EB1924" w14:textId="77777777" w:rsidR="00D61CB4" w:rsidRPr="00D61CB4" w:rsidRDefault="00D61CB4" w:rsidP="00F219A1">
            <w:pPr>
              <w:pStyle w:val="ac"/>
              <w:spacing w:after="0" w:line="240" w:lineRule="auto"/>
              <w:jc w:val="center"/>
            </w:pPr>
            <w:r w:rsidRPr="00D61CB4">
              <w:t>6. Уровень механизации</w:t>
            </w:r>
          </w:p>
        </w:tc>
        <w:tc>
          <w:tcPr>
            <w:tcW w:w="2350" w:type="pct"/>
            <w:tcBorders>
              <w:top w:val="single" w:sz="6" w:space="0" w:color="000000"/>
              <w:left w:val="single" w:sz="6" w:space="0" w:color="000000"/>
              <w:bottom w:val="single" w:sz="6" w:space="0" w:color="000000"/>
              <w:right w:val="single" w:sz="6" w:space="0" w:color="000000"/>
            </w:tcBorders>
            <w:shd w:val="clear" w:color="auto" w:fill="E8E8E6"/>
            <w:vAlign w:val="center"/>
            <w:hideMark/>
          </w:tcPr>
          <w:p w14:paraId="773025D5" w14:textId="77777777" w:rsidR="00D61CB4" w:rsidRPr="00D61CB4" w:rsidRDefault="00D61CB4" w:rsidP="00F219A1">
            <w:pPr>
              <w:pStyle w:val="ac"/>
              <w:spacing w:after="0" w:line="240" w:lineRule="auto"/>
              <w:jc w:val="center"/>
            </w:pPr>
            <w:r w:rsidRPr="00D61CB4">
              <w:t>Выполнение основных операций на машинах-автоматах, транспортировка изделий автоматизирована</w:t>
            </w:r>
          </w:p>
        </w:tc>
        <w:tc>
          <w:tcPr>
            <w:tcW w:w="1650" w:type="pct"/>
            <w:tcBorders>
              <w:top w:val="single" w:sz="6" w:space="0" w:color="000000"/>
              <w:left w:val="single" w:sz="6" w:space="0" w:color="000000"/>
              <w:bottom w:val="single" w:sz="6" w:space="0" w:color="000000"/>
              <w:right w:val="single" w:sz="6" w:space="0" w:color="000000"/>
            </w:tcBorders>
            <w:shd w:val="clear" w:color="auto" w:fill="E8E8E6"/>
            <w:vAlign w:val="center"/>
            <w:hideMark/>
          </w:tcPr>
          <w:p w14:paraId="0D285F95" w14:textId="77777777" w:rsidR="00D61CB4" w:rsidRPr="00D61CB4" w:rsidRDefault="00D61CB4" w:rsidP="00F219A1">
            <w:pPr>
              <w:pStyle w:val="ac"/>
              <w:spacing w:after="0" w:line="240" w:lineRule="auto"/>
              <w:jc w:val="center"/>
            </w:pPr>
            <w:r w:rsidRPr="00D61CB4">
              <w:t>Автоматизированная</w:t>
            </w:r>
          </w:p>
        </w:tc>
      </w:tr>
      <w:tr w:rsidR="00D61CB4" w:rsidRPr="00D61CB4" w14:paraId="48986293" w14:textId="77777777" w:rsidTr="00F219A1">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E8E8E6"/>
            <w:vAlign w:val="center"/>
            <w:hideMark/>
          </w:tcPr>
          <w:p w14:paraId="2E0DAA5C" w14:textId="77777777" w:rsidR="00D61CB4" w:rsidRPr="00D61CB4" w:rsidRDefault="00D61CB4" w:rsidP="00F219A1">
            <w:pPr>
              <w:spacing w:after="0" w:line="240" w:lineRule="auto"/>
              <w:jc w:val="center"/>
              <w:rPr>
                <w:rFonts w:ascii="Times New Roman" w:hAnsi="Times New Roman" w:cs="Times New Roman"/>
                <w:sz w:val="24"/>
                <w:szCs w:val="24"/>
              </w:rPr>
            </w:pPr>
          </w:p>
        </w:tc>
        <w:tc>
          <w:tcPr>
            <w:tcW w:w="2350" w:type="pct"/>
            <w:tcBorders>
              <w:top w:val="single" w:sz="6" w:space="0" w:color="000000"/>
              <w:left w:val="single" w:sz="6" w:space="0" w:color="000000"/>
              <w:bottom w:val="single" w:sz="6" w:space="0" w:color="000000"/>
              <w:right w:val="single" w:sz="6" w:space="0" w:color="000000"/>
            </w:tcBorders>
            <w:shd w:val="clear" w:color="auto" w:fill="E8E8E6"/>
            <w:vAlign w:val="center"/>
            <w:hideMark/>
          </w:tcPr>
          <w:p w14:paraId="5D4D6483" w14:textId="77777777" w:rsidR="00D61CB4" w:rsidRPr="00D61CB4" w:rsidRDefault="00D61CB4" w:rsidP="00F219A1">
            <w:pPr>
              <w:pStyle w:val="ac"/>
              <w:spacing w:after="0" w:line="240" w:lineRule="auto"/>
              <w:jc w:val="center"/>
            </w:pPr>
            <w:r w:rsidRPr="00D61CB4">
              <w:t>Выполнение основных и вспомогательных операций на машинах при участии рабочего</w:t>
            </w:r>
          </w:p>
        </w:tc>
        <w:tc>
          <w:tcPr>
            <w:tcW w:w="1650" w:type="pct"/>
            <w:tcBorders>
              <w:top w:val="single" w:sz="6" w:space="0" w:color="000000"/>
              <w:left w:val="single" w:sz="6" w:space="0" w:color="000000"/>
              <w:bottom w:val="single" w:sz="6" w:space="0" w:color="000000"/>
              <w:right w:val="single" w:sz="6" w:space="0" w:color="000000"/>
            </w:tcBorders>
            <w:shd w:val="clear" w:color="auto" w:fill="E8E8E6"/>
            <w:vAlign w:val="center"/>
            <w:hideMark/>
          </w:tcPr>
          <w:p w14:paraId="7D15CE4D" w14:textId="77777777" w:rsidR="00D61CB4" w:rsidRPr="00D61CB4" w:rsidRDefault="00D61CB4" w:rsidP="00F219A1">
            <w:pPr>
              <w:pStyle w:val="ac"/>
              <w:spacing w:after="0" w:line="240" w:lineRule="auto"/>
              <w:jc w:val="center"/>
            </w:pPr>
            <w:r w:rsidRPr="00D61CB4">
              <w:t>Механизированная</w:t>
            </w:r>
          </w:p>
        </w:tc>
      </w:tr>
      <w:tr w:rsidR="00D61CB4" w:rsidRPr="00D61CB4" w14:paraId="5EF42A72" w14:textId="77777777" w:rsidTr="00F219A1">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E8E8E6"/>
            <w:vAlign w:val="center"/>
            <w:hideMark/>
          </w:tcPr>
          <w:p w14:paraId="190A6BF5" w14:textId="77777777" w:rsidR="00D61CB4" w:rsidRPr="00D61CB4" w:rsidRDefault="00D61CB4" w:rsidP="00F219A1">
            <w:pPr>
              <w:spacing w:after="0" w:line="240" w:lineRule="auto"/>
              <w:jc w:val="center"/>
              <w:rPr>
                <w:rFonts w:ascii="Times New Roman" w:hAnsi="Times New Roman" w:cs="Times New Roman"/>
                <w:sz w:val="24"/>
                <w:szCs w:val="24"/>
              </w:rPr>
            </w:pPr>
          </w:p>
        </w:tc>
        <w:tc>
          <w:tcPr>
            <w:tcW w:w="2350" w:type="pct"/>
            <w:tcBorders>
              <w:top w:val="single" w:sz="6" w:space="0" w:color="000000"/>
              <w:left w:val="single" w:sz="6" w:space="0" w:color="000000"/>
              <w:bottom w:val="single" w:sz="6" w:space="0" w:color="000000"/>
              <w:right w:val="single" w:sz="6" w:space="0" w:color="000000"/>
            </w:tcBorders>
            <w:shd w:val="clear" w:color="auto" w:fill="E8E8E6"/>
            <w:vAlign w:val="center"/>
            <w:hideMark/>
          </w:tcPr>
          <w:p w14:paraId="3FDC6594" w14:textId="77777777" w:rsidR="00D61CB4" w:rsidRPr="00D61CB4" w:rsidRDefault="00D61CB4" w:rsidP="00F219A1">
            <w:pPr>
              <w:pStyle w:val="ac"/>
              <w:spacing w:after="0" w:line="240" w:lineRule="auto"/>
              <w:jc w:val="center"/>
            </w:pPr>
            <w:r w:rsidRPr="00D61CB4">
              <w:t>Выполнение части основных и вспомогательных операций вручную</w:t>
            </w:r>
          </w:p>
        </w:tc>
        <w:tc>
          <w:tcPr>
            <w:tcW w:w="1650" w:type="pct"/>
            <w:tcBorders>
              <w:top w:val="single" w:sz="6" w:space="0" w:color="000000"/>
              <w:left w:val="single" w:sz="6" w:space="0" w:color="000000"/>
              <w:bottom w:val="single" w:sz="6" w:space="0" w:color="000000"/>
              <w:right w:val="single" w:sz="6" w:space="0" w:color="000000"/>
            </w:tcBorders>
            <w:shd w:val="clear" w:color="auto" w:fill="E8E8E6"/>
            <w:vAlign w:val="center"/>
            <w:hideMark/>
          </w:tcPr>
          <w:p w14:paraId="0531B4DD" w14:textId="77777777" w:rsidR="00D61CB4" w:rsidRPr="00D61CB4" w:rsidRDefault="00D61CB4" w:rsidP="00F219A1">
            <w:pPr>
              <w:pStyle w:val="ac"/>
              <w:spacing w:after="0" w:line="240" w:lineRule="auto"/>
              <w:jc w:val="center"/>
            </w:pPr>
            <w:r w:rsidRPr="00D61CB4">
              <w:t>Немеханизированная</w:t>
            </w:r>
          </w:p>
        </w:tc>
      </w:tr>
    </w:tbl>
    <w:p w14:paraId="07FD7521" w14:textId="2B277B8A" w:rsidR="00D61CB4" w:rsidRDefault="00D61CB4" w:rsidP="00D61CB4">
      <w:pPr>
        <w:pStyle w:val="a3"/>
        <w:spacing w:after="0" w:line="360" w:lineRule="auto"/>
        <w:ind w:left="709"/>
        <w:jc w:val="both"/>
        <w:rPr>
          <w:rFonts w:ascii="Times New Roman" w:hAnsi="Times New Roman" w:cs="Times New Roman"/>
          <w:sz w:val="28"/>
          <w:szCs w:val="28"/>
        </w:rPr>
      </w:pPr>
    </w:p>
    <w:p w14:paraId="1114EC7B" w14:textId="77777777" w:rsidR="00D61CB4" w:rsidRDefault="00D61CB4">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59A4723C" w14:textId="6190F507" w:rsidR="00D61CB4" w:rsidRPr="00D61CB4" w:rsidRDefault="00D61CB4" w:rsidP="00D61CB4">
      <w:pPr>
        <w:spacing w:after="0" w:line="36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Т</w:t>
      </w:r>
      <w:r w:rsidRPr="00C32C95">
        <w:rPr>
          <w:rFonts w:ascii="Times New Roman" w:eastAsia="Times New Roman" w:hAnsi="Times New Roman" w:cs="Times New Roman"/>
          <w:sz w:val="28"/>
          <w:szCs w:val="28"/>
          <w:lang w:eastAsia="ru-RU"/>
        </w:rPr>
        <w:t>аблиц</w:t>
      </w:r>
      <w:r>
        <w:rPr>
          <w:rFonts w:ascii="Times New Roman" w:eastAsia="Times New Roman" w:hAnsi="Times New Roman" w:cs="Times New Roman"/>
          <w:sz w:val="28"/>
          <w:szCs w:val="28"/>
          <w:lang w:eastAsia="ru-RU"/>
        </w:rPr>
        <w:t>а</w:t>
      </w:r>
      <w:r w:rsidRPr="00C32C95">
        <w:rPr>
          <w:rFonts w:ascii="Times New Roman" w:eastAsia="Times New Roman" w:hAnsi="Times New Roman" w:cs="Times New Roman"/>
          <w:sz w:val="28"/>
          <w:szCs w:val="28"/>
          <w:lang w:eastAsia="ru-RU"/>
        </w:rPr>
        <w:t>. 1</w:t>
      </w:r>
      <w:r>
        <w:rPr>
          <w:rFonts w:ascii="Times New Roman" w:eastAsia="Times New Roman" w:hAnsi="Times New Roman" w:cs="Times New Roman"/>
          <w:sz w:val="28"/>
          <w:szCs w:val="28"/>
          <w:lang w:eastAsia="ru-RU"/>
        </w:rPr>
        <w:t xml:space="preserve">. </w:t>
      </w:r>
      <w:r w:rsidRPr="00D61CB4">
        <w:rPr>
          <w:rFonts w:ascii="Times New Roman" w:eastAsia="Times New Roman" w:hAnsi="Times New Roman" w:cs="Times New Roman"/>
          <w:sz w:val="28"/>
          <w:szCs w:val="28"/>
          <w:lang w:eastAsia="ru-RU"/>
        </w:rPr>
        <w:t>Исходные данные для выбора операционных технологий</w:t>
      </w:r>
    </w:p>
    <w:tbl>
      <w:tblPr>
        <w:tblW w:w="0" w:type="auto"/>
        <w:jc w:val="center"/>
        <w:tblCellMar>
          <w:top w:w="15" w:type="dxa"/>
          <w:left w:w="15" w:type="dxa"/>
          <w:bottom w:w="15" w:type="dxa"/>
          <w:right w:w="15" w:type="dxa"/>
        </w:tblCellMar>
        <w:tblLook w:val="04A0" w:firstRow="1" w:lastRow="0" w:firstColumn="1" w:lastColumn="0" w:noHBand="0" w:noVBand="1"/>
      </w:tblPr>
      <w:tblGrid>
        <w:gridCol w:w="1744"/>
        <w:gridCol w:w="1725"/>
        <w:gridCol w:w="2329"/>
        <w:gridCol w:w="1379"/>
        <w:gridCol w:w="1157"/>
        <w:gridCol w:w="1020"/>
      </w:tblGrid>
      <w:tr w:rsidR="00D61CB4" w:rsidRPr="00D61CB4" w14:paraId="0AF1FD1C" w14:textId="77777777" w:rsidTr="00D61CB4">
        <w:trPr>
          <w:gridAfter w:val="5"/>
          <w:jc w:val="center"/>
        </w:trPr>
        <w:tc>
          <w:tcPr>
            <w:tcW w:w="0" w:type="auto"/>
            <w:shd w:val="clear" w:color="auto" w:fill="A9A9A9"/>
            <w:vAlign w:val="center"/>
            <w:hideMark/>
          </w:tcPr>
          <w:p w14:paraId="14BF5379"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p>
        </w:tc>
      </w:tr>
      <w:tr w:rsidR="00D61CB4" w:rsidRPr="00D61CB4" w14:paraId="0C999D67" w14:textId="77777777" w:rsidTr="00D61CB4">
        <w:trPr>
          <w:gridAfter w:val="1"/>
          <w:jc w:val="center"/>
        </w:trPr>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0087DED6"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Номера операций</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777C6C0A"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Варианты технологий</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7B49B397"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Структура технологической себестоимости</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557BAC41"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Стехн. руб./вып</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048C11F5"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Qкрит. шт./год</w:t>
            </w:r>
          </w:p>
        </w:tc>
      </w:tr>
      <w:tr w:rsidR="00D61CB4" w:rsidRPr="00D61CB4" w14:paraId="64350F88" w14:textId="77777777" w:rsidTr="00D61CB4">
        <w:trPr>
          <w:gridAfter w:val="1"/>
          <w:jc w:val="center"/>
        </w:trPr>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7C383123"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Переменные, руб./шт.</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12C1F8D0"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Условно-постоянные, руб.</w:t>
            </w:r>
          </w:p>
        </w:tc>
        <w:tc>
          <w:tcPr>
            <w:tcW w:w="0" w:type="auto"/>
            <w:shd w:val="clear" w:color="auto" w:fill="A9A9A9"/>
            <w:vAlign w:val="center"/>
            <w:hideMark/>
          </w:tcPr>
          <w:p w14:paraId="36730906"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p>
        </w:tc>
        <w:tc>
          <w:tcPr>
            <w:tcW w:w="0" w:type="auto"/>
            <w:shd w:val="clear" w:color="auto" w:fill="A9A9A9"/>
            <w:vAlign w:val="center"/>
            <w:hideMark/>
          </w:tcPr>
          <w:p w14:paraId="762DED43"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p>
        </w:tc>
        <w:tc>
          <w:tcPr>
            <w:tcW w:w="0" w:type="auto"/>
            <w:shd w:val="clear" w:color="auto" w:fill="A9A9A9"/>
            <w:vAlign w:val="center"/>
            <w:hideMark/>
          </w:tcPr>
          <w:p w14:paraId="5AF42B7C"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p>
        </w:tc>
      </w:tr>
      <w:tr w:rsidR="00D61CB4" w:rsidRPr="00D61CB4" w14:paraId="3804DABE" w14:textId="77777777" w:rsidTr="00D61CB4">
        <w:trPr>
          <w:jc w:val="center"/>
        </w:trPr>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62A1CC4A"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1.</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742724B2"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 1.1</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1CB7BD7F"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0,18</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4FED7C4A" w14:textId="4DE1BA2F"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46000 + 1000 23 = 69000</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64C603D7"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84930</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1B8E2A98"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80000</w:t>
            </w:r>
          </w:p>
        </w:tc>
      </w:tr>
      <w:tr w:rsidR="00D61CB4" w:rsidRPr="00D61CB4" w14:paraId="571C742C" w14:textId="77777777" w:rsidTr="00D61CB4">
        <w:trPr>
          <w:jc w:val="center"/>
        </w:trPr>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2D48767A"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 1.2</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4FF5FCC9"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0,13</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2AEF9C63" w14:textId="0C9C94D6"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50000 + 1000 23= 73000</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454F54FC"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84505</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0F7C2B48"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80000</w:t>
            </w:r>
          </w:p>
        </w:tc>
        <w:tc>
          <w:tcPr>
            <w:tcW w:w="0" w:type="auto"/>
            <w:shd w:val="clear" w:color="auto" w:fill="A9A9A9"/>
            <w:vAlign w:val="center"/>
            <w:hideMark/>
          </w:tcPr>
          <w:p w14:paraId="29951391"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p>
        </w:tc>
      </w:tr>
      <w:tr w:rsidR="00D61CB4" w:rsidRPr="00D61CB4" w14:paraId="7A04B023" w14:textId="77777777" w:rsidTr="00D61CB4">
        <w:trPr>
          <w:jc w:val="center"/>
        </w:trPr>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79A1954C"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2.</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46E9723B"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 2.1</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04D01163"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0,2</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3D37AF2C" w14:textId="6E069641"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30000 + 1000 23= 53000</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1C480B45"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70700</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12E51935"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125000</w:t>
            </w:r>
          </w:p>
        </w:tc>
      </w:tr>
      <w:tr w:rsidR="00D61CB4" w:rsidRPr="00D61CB4" w14:paraId="2B1A2E67" w14:textId="77777777" w:rsidTr="00D61CB4">
        <w:trPr>
          <w:jc w:val="center"/>
        </w:trPr>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20E61D29"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 2.2</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36F97DD8"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0,16</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1C5D9A0B" w14:textId="0DBF2484"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35000 + 1000 23= 58000</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4DEB51EA"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72160</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57B26781"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125000</w:t>
            </w:r>
          </w:p>
        </w:tc>
        <w:tc>
          <w:tcPr>
            <w:tcW w:w="0" w:type="auto"/>
            <w:shd w:val="clear" w:color="auto" w:fill="A9A9A9"/>
            <w:vAlign w:val="center"/>
            <w:hideMark/>
          </w:tcPr>
          <w:p w14:paraId="7239B679"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p>
        </w:tc>
      </w:tr>
      <w:tr w:rsidR="00D61CB4" w:rsidRPr="00D61CB4" w14:paraId="1B0A814E" w14:textId="77777777" w:rsidTr="00D61CB4">
        <w:trPr>
          <w:jc w:val="center"/>
        </w:trPr>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2672F55E"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3.</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233BE9B9"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 3.1</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4C821820"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0,32</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35E46D20" w14:textId="78E89AD1"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46000 + 500 23= 57500</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173B34E0"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85820</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55683D74"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179688</w:t>
            </w:r>
          </w:p>
        </w:tc>
      </w:tr>
      <w:tr w:rsidR="00D61CB4" w:rsidRPr="00D61CB4" w14:paraId="533A174C" w14:textId="77777777" w:rsidTr="00D61CB4">
        <w:trPr>
          <w:jc w:val="center"/>
        </w:trPr>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7D0F51F8"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4.</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4FC87F9E"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4.1  </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59D4B939"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0,15</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50D29DF7" w14:textId="0E882CFB"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30000 + 1000 23= 53000</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3B02F9E7"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66275</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7C39DF57"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140000</w:t>
            </w:r>
          </w:p>
        </w:tc>
      </w:tr>
      <w:tr w:rsidR="00D61CB4" w:rsidRPr="00D61CB4" w14:paraId="3E622B75" w14:textId="77777777" w:rsidTr="00D61CB4">
        <w:trPr>
          <w:jc w:val="center"/>
        </w:trPr>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769CA0D6"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 4.2</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71D336F6"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0,2</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4EF07A12" w14:textId="19323FC6"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23000 + 1000 23 = 46000</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7A87E45E"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63700</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4A50F690"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140000</w:t>
            </w:r>
          </w:p>
        </w:tc>
        <w:tc>
          <w:tcPr>
            <w:tcW w:w="0" w:type="auto"/>
            <w:shd w:val="clear" w:color="auto" w:fill="C0C0C0"/>
            <w:vAlign w:val="center"/>
            <w:hideMark/>
          </w:tcPr>
          <w:p w14:paraId="1F0FDB70"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p>
        </w:tc>
      </w:tr>
      <w:tr w:rsidR="00D61CB4" w:rsidRPr="00D61CB4" w14:paraId="26422C25" w14:textId="77777777" w:rsidTr="00D61CB4">
        <w:trPr>
          <w:jc w:val="center"/>
        </w:trPr>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572A0430"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5.</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01EF99BB"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5.1  </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5FE94AD0"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0,1</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13E7EA08" w14:textId="37C55750"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13000 + 1000 23= 36000</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4309DE91"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44850</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6CAC3A36"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360000</w:t>
            </w:r>
          </w:p>
        </w:tc>
      </w:tr>
      <w:tr w:rsidR="00D61CB4" w:rsidRPr="00D61CB4" w14:paraId="0054DAB6" w14:textId="77777777" w:rsidTr="00D61CB4">
        <w:trPr>
          <w:jc w:val="center"/>
        </w:trPr>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53A44B1A"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6.</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60E1FF1B"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 6.1</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5904A6C5"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0,17</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227EA5FD" w14:textId="28B35D5F"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36000 + 500 23 = 47500</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6FB2AD41"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62545</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34AD885B"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120000</w:t>
            </w:r>
          </w:p>
        </w:tc>
      </w:tr>
      <w:tr w:rsidR="00D61CB4" w:rsidRPr="00D61CB4" w14:paraId="74D79793" w14:textId="77777777" w:rsidTr="00D61CB4">
        <w:trPr>
          <w:jc w:val="center"/>
        </w:trPr>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52572ED0"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 6.2</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75ABD254"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0,22</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5BB0D6E7" w14:textId="0411E00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30000 + 500 23 = 41500</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2A313575"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60970</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3CDCA5AB"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120000</w:t>
            </w:r>
          </w:p>
        </w:tc>
        <w:tc>
          <w:tcPr>
            <w:tcW w:w="0" w:type="auto"/>
            <w:shd w:val="clear" w:color="auto" w:fill="A9A9A9"/>
            <w:vAlign w:val="center"/>
            <w:hideMark/>
          </w:tcPr>
          <w:p w14:paraId="77CC54A1"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p>
        </w:tc>
      </w:tr>
      <w:tr w:rsidR="00D61CB4" w:rsidRPr="00D61CB4" w14:paraId="25A25C4A" w14:textId="77777777" w:rsidTr="00D61CB4">
        <w:trPr>
          <w:jc w:val="center"/>
        </w:trPr>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0DDEE29C"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7.</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3AA8260E"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 7.1</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5FC8C771"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0,1</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34982A85" w14:textId="64E06AB6"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10000 + 20000: 23 = 10870</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4CA3FC71"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19720</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4A1869DF"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108700</w:t>
            </w:r>
          </w:p>
        </w:tc>
      </w:tr>
      <w:tr w:rsidR="00D61CB4" w:rsidRPr="00D61CB4" w14:paraId="53D7DF35" w14:textId="77777777" w:rsidTr="00D61CB4">
        <w:trPr>
          <w:jc w:val="center"/>
        </w:trPr>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60BB5946"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lastRenderedPageBreak/>
              <w:t>8.</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0E5CBCD5"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 8.1</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16C4E829"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0,2</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1B0B29E4" w14:textId="67FBECD8"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10000 + 10000: 23 = 10435</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1652BDC3"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28135</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7F46A293"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72727</w:t>
            </w:r>
          </w:p>
        </w:tc>
      </w:tr>
      <w:tr w:rsidR="00D61CB4" w:rsidRPr="00D61CB4" w14:paraId="12E3A6BD" w14:textId="77777777" w:rsidTr="00D61CB4">
        <w:trPr>
          <w:jc w:val="center"/>
        </w:trPr>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1B9ACD32"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 8.2</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1CBEC1F2"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0,09</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5D231F07" w14:textId="68F4F450"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18000 + 10000: 23 = 18435</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276A3FA3"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26400</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32181FDD"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72727</w:t>
            </w:r>
          </w:p>
        </w:tc>
        <w:tc>
          <w:tcPr>
            <w:tcW w:w="0" w:type="auto"/>
            <w:shd w:val="clear" w:color="auto" w:fill="C0C0C0"/>
            <w:vAlign w:val="center"/>
            <w:hideMark/>
          </w:tcPr>
          <w:p w14:paraId="628B3E58"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p>
        </w:tc>
      </w:tr>
      <w:tr w:rsidR="00D61CB4" w:rsidRPr="00D61CB4" w14:paraId="67388CDB" w14:textId="77777777" w:rsidTr="00D61CB4">
        <w:trPr>
          <w:jc w:val="center"/>
        </w:trPr>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4280624C"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9.</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5247DBF1"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 9.1</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29CDA0B1"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0,2</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509A6E9B" w14:textId="3CCC3034"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4000 + 1000 23 = 27000</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4F921503"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44700</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323CF2BA"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135000</w:t>
            </w:r>
          </w:p>
        </w:tc>
      </w:tr>
      <w:tr w:rsidR="00D61CB4" w:rsidRPr="00D61CB4" w14:paraId="7829F36F" w14:textId="77777777" w:rsidTr="00D61CB4">
        <w:trPr>
          <w:jc w:val="center"/>
        </w:trPr>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7F808BBD"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10.</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017DDE3B"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 10.1</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54C3279E"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0,18</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5DD3BC5A" w14:textId="0062158F"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7000 + 1000 23 = 30000</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1EEDB9D7"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45930</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20FF2B39"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166667</w:t>
            </w:r>
          </w:p>
        </w:tc>
      </w:tr>
      <w:tr w:rsidR="00D61CB4" w:rsidRPr="00D61CB4" w14:paraId="26A3DBE7" w14:textId="77777777" w:rsidTr="00D61CB4">
        <w:trPr>
          <w:jc w:val="center"/>
        </w:trPr>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7C6CDF55"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Итого</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77C0C360"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 </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391431B0"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 1,74</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56C2F17F"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 393305</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0FB776B2"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547295 </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0C51512D"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 </w:t>
            </w:r>
          </w:p>
        </w:tc>
      </w:tr>
    </w:tbl>
    <w:p w14:paraId="392780CA" w14:textId="77777777" w:rsidR="00D61CB4" w:rsidRDefault="00D61CB4" w:rsidP="00D61CB4">
      <w:pPr>
        <w:pStyle w:val="a3"/>
        <w:ind w:left="709"/>
        <w:rPr>
          <w:rFonts w:ascii="Times New Roman" w:hAnsi="Times New Roman" w:cs="Times New Roman"/>
          <w:sz w:val="28"/>
          <w:szCs w:val="28"/>
        </w:rPr>
      </w:pPr>
    </w:p>
    <w:p w14:paraId="135B6B1E" w14:textId="1BB2D42E" w:rsidR="00D61CB4" w:rsidRPr="00D61CB4" w:rsidRDefault="00D61CB4" w:rsidP="00D61CB4">
      <w:pPr>
        <w:pStyle w:val="a3"/>
        <w:ind w:left="0"/>
        <w:jc w:val="center"/>
        <w:rPr>
          <w:rFonts w:ascii="Times New Roman" w:hAnsi="Times New Roman" w:cs="Times New Roman"/>
          <w:sz w:val="28"/>
          <w:szCs w:val="28"/>
        </w:rPr>
      </w:pPr>
      <w:r w:rsidRPr="00D61CB4">
        <w:rPr>
          <w:rFonts w:ascii="Times New Roman" w:hAnsi="Times New Roman" w:cs="Times New Roman"/>
          <w:sz w:val="28"/>
          <w:szCs w:val="28"/>
        </w:rPr>
        <w:t>Таблица 3. Статистическая выборка для определения размера транспортной партии.</w:t>
      </w:r>
    </w:p>
    <w:tbl>
      <w:tblPr>
        <w:tblW w:w="9354" w:type="dxa"/>
        <w:jc w:val="center"/>
        <w:tblCellMar>
          <w:top w:w="15" w:type="dxa"/>
          <w:left w:w="15" w:type="dxa"/>
          <w:bottom w:w="15" w:type="dxa"/>
          <w:right w:w="15" w:type="dxa"/>
        </w:tblCellMar>
        <w:tblLook w:val="04A0" w:firstRow="1" w:lastRow="0" w:firstColumn="1" w:lastColumn="0" w:noHBand="0" w:noVBand="1"/>
      </w:tblPr>
      <w:tblGrid>
        <w:gridCol w:w="2430"/>
        <w:gridCol w:w="3144"/>
        <w:gridCol w:w="720"/>
        <w:gridCol w:w="600"/>
        <w:gridCol w:w="540"/>
        <w:gridCol w:w="540"/>
        <w:gridCol w:w="420"/>
        <w:gridCol w:w="540"/>
        <w:gridCol w:w="420"/>
      </w:tblGrid>
      <w:tr w:rsidR="00D61CB4" w:rsidRPr="00D61CB4" w14:paraId="470E18EC" w14:textId="77777777" w:rsidTr="00D61CB4">
        <w:trPr>
          <w:gridAfter w:val="7"/>
          <w:jc w:val="center"/>
        </w:trPr>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21773C3F" w14:textId="77777777" w:rsidR="00D61CB4" w:rsidRPr="00D61CB4" w:rsidRDefault="00D61CB4" w:rsidP="00D61CB4">
            <w:pPr>
              <w:pStyle w:val="a3"/>
              <w:spacing w:after="0" w:line="240" w:lineRule="auto"/>
              <w:ind w:left="0"/>
              <w:contextualSpacing w:val="0"/>
              <w:jc w:val="center"/>
              <w:rPr>
                <w:rFonts w:ascii="Times New Roman" w:hAnsi="Times New Roman" w:cs="Times New Roman"/>
                <w:sz w:val="24"/>
                <w:szCs w:val="24"/>
              </w:rPr>
            </w:pPr>
            <w:r w:rsidRPr="00D61CB4">
              <w:rPr>
                <w:rFonts w:ascii="Times New Roman" w:hAnsi="Times New Roman" w:cs="Times New Roman"/>
                <w:sz w:val="24"/>
                <w:szCs w:val="24"/>
              </w:rPr>
              <w:t>Средняя трудоёмкость</w:t>
            </w:r>
          </w:p>
          <w:p w14:paraId="764EF48E" w14:textId="77777777" w:rsidR="00D61CB4" w:rsidRPr="00D61CB4" w:rsidRDefault="00D61CB4" w:rsidP="00D61CB4">
            <w:pPr>
              <w:pStyle w:val="a3"/>
              <w:spacing w:after="0" w:line="240" w:lineRule="auto"/>
              <w:ind w:left="0"/>
              <w:contextualSpacing w:val="0"/>
              <w:jc w:val="center"/>
              <w:rPr>
                <w:rFonts w:ascii="Times New Roman" w:hAnsi="Times New Roman" w:cs="Times New Roman"/>
                <w:sz w:val="24"/>
                <w:szCs w:val="24"/>
              </w:rPr>
            </w:pPr>
            <w:r w:rsidRPr="00D61CB4">
              <w:rPr>
                <w:rFonts w:ascii="Times New Roman" w:hAnsi="Times New Roman" w:cs="Times New Roman"/>
                <w:sz w:val="24"/>
                <w:szCs w:val="24"/>
              </w:rPr>
              <w:t>одной операции, мин</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4E08EA37" w14:textId="77777777" w:rsidR="00D61CB4" w:rsidRPr="00D61CB4" w:rsidRDefault="00D61CB4" w:rsidP="00D61CB4">
            <w:pPr>
              <w:pStyle w:val="a3"/>
              <w:spacing w:after="0" w:line="240" w:lineRule="auto"/>
              <w:ind w:left="0"/>
              <w:contextualSpacing w:val="0"/>
              <w:jc w:val="center"/>
              <w:rPr>
                <w:rFonts w:ascii="Times New Roman" w:hAnsi="Times New Roman" w:cs="Times New Roman"/>
                <w:sz w:val="24"/>
                <w:szCs w:val="24"/>
              </w:rPr>
            </w:pPr>
            <w:r w:rsidRPr="00D61CB4">
              <w:rPr>
                <w:rFonts w:ascii="Times New Roman" w:hAnsi="Times New Roman" w:cs="Times New Roman"/>
                <w:sz w:val="24"/>
                <w:szCs w:val="24"/>
              </w:rPr>
              <w:t>Масса одной детали, кг, не более</w:t>
            </w:r>
          </w:p>
        </w:tc>
      </w:tr>
      <w:tr w:rsidR="00D61CB4" w:rsidRPr="00D61CB4" w14:paraId="1F3046CB" w14:textId="77777777" w:rsidTr="00D61CB4">
        <w:trPr>
          <w:gridAfter w:val="1"/>
          <w:jc w:val="center"/>
        </w:trPr>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02DEE084" w14:textId="77777777" w:rsidR="00D61CB4" w:rsidRPr="00D61CB4" w:rsidRDefault="00D61CB4" w:rsidP="00D61CB4">
            <w:pPr>
              <w:pStyle w:val="a3"/>
              <w:spacing w:after="0" w:line="240" w:lineRule="auto"/>
              <w:ind w:left="0"/>
              <w:contextualSpacing w:val="0"/>
              <w:jc w:val="center"/>
              <w:rPr>
                <w:rFonts w:ascii="Times New Roman" w:hAnsi="Times New Roman" w:cs="Times New Roman"/>
                <w:sz w:val="24"/>
                <w:szCs w:val="24"/>
              </w:rPr>
            </w:pPr>
            <w:r w:rsidRPr="00D61CB4">
              <w:rPr>
                <w:rFonts w:ascii="Times New Roman" w:hAnsi="Times New Roman" w:cs="Times New Roman"/>
                <w:sz w:val="24"/>
                <w:szCs w:val="24"/>
              </w:rPr>
              <w:t>0,1</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3B57E612" w14:textId="77777777" w:rsidR="00D61CB4" w:rsidRPr="00D61CB4" w:rsidRDefault="00D61CB4" w:rsidP="00D61CB4">
            <w:pPr>
              <w:pStyle w:val="a3"/>
              <w:spacing w:after="0" w:line="240" w:lineRule="auto"/>
              <w:ind w:left="0"/>
              <w:contextualSpacing w:val="0"/>
              <w:jc w:val="center"/>
              <w:rPr>
                <w:rFonts w:ascii="Times New Roman" w:hAnsi="Times New Roman" w:cs="Times New Roman"/>
                <w:sz w:val="24"/>
                <w:szCs w:val="24"/>
              </w:rPr>
            </w:pPr>
            <w:r w:rsidRPr="00D61CB4">
              <w:rPr>
                <w:rFonts w:ascii="Times New Roman" w:hAnsi="Times New Roman" w:cs="Times New Roman"/>
                <w:sz w:val="24"/>
                <w:szCs w:val="24"/>
              </w:rPr>
              <w:t>0,2</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36220A46" w14:textId="77777777" w:rsidR="00D61CB4" w:rsidRPr="00D61CB4" w:rsidRDefault="00D61CB4" w:rsidP="00D61CB4">
            <w:pPr>
              <w:pStyle w:val="a3"/>
              <w:spacing w:after="0" w:line="240" w:lineRule="auto"/>
              <w:ind w:left="0"/>
              <w:contextualSpacing w:val="0"/>
              <w:jc w:val="center"/>
              <w:rPr>
                <w:rFonts w:ascii="Times New Roman" w:hAnsi="Times New Roman" w:cs="Times New Roman"/>
                <w:sz w:val="24"/>
                <w:szCs w:val="24"/>
              </w:rPr>
            </w:pPr>
            <w:r w:rsidRPr="00D61CB4">
              <w:rPr>
                <w:rFonts w:ascii="Times New Roman" w:hAnsi="Times New Roman" w:cs="Times New Roman"/>
                <w:sz w:val="24"/>
                <w:szCs w:val="24"/>
              </w:rPr>
              <w:t>0,35</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52F0DFB8" w14:textId="77777777" w:rsidR="00D61CB4" w:rsidRPr="00D61CB4" w:rsidRDefault="00D61CB4" w:rsidP="00D61CB4">
            <w:pPr>
              <w:pStyle w:val="a3"/>
              <w:spacing w:after="0" w:line="240" w:lineRule="auto"/>
              <w:ind w:left="0"/>
              <w:contextualSpacing w:val="0"/>
              <w:jc w:val="center"/>
              <w:rPr>
                <w:rFonts w:ascii="Times New Roman" w:hAnsi="Times New Roman" w:cs="Times New Roman"/>
                <w:sz w:val="24"/>
                <w:szCs w:val="24"/>
              </w:rPr>
            </w:pPr>
            <w:r w:rsidRPr="00D61CB4">
              <w:rPr>
                <w:rFonts w:ascii="Times New Roman" w:hAnsi="Times New Roman" w:cs="Times New Roman"/>
                <w:sz w:val="24"/>
                <w:szCs w:val="24"/>
              </w:rPr>
              <w:t>0,5</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7DC369D6" w14:textId="77777777" w:rsidR="00D61CB4" w:rsidRPr="00D61CB4" w:rsidRDefault="00D61CB4" w:rsidP="00D61CB4">
            <w:pPr>
              <w:pStyle w:val="a3"/>
              <w:spacing w:after="0" w:line="240" w:lineRule="auto"/>
              <w:ind w:left="0"/>
              <w:contextualSpacing w:val="0"/>
              <w:jc w:val="center"/>
              <w:rPr>
                <w:rFonts w:ascii="Times New Roman" w:hAnsi="Times New Roman" w:cs="Times New Roman"/>
                <w:sz w:val="24"/>
                <w:szCs w:val="24"/>
              </w:rPr>
            </w:pPr>
            <w:r w:rsidRPr="00D61CB4">
              <w:rPr>
                <w:rFonts w:ascii="Times New Roman" w:hAnsi="Times New Roman" w:cs="Times New Roman"/>
                <w:sz w:val="24"/>
                <w:szCs w:val="24"/>
              </w:rPr>
              <w:t>1</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4CC02855" w14:textId="77777777" w:rsidR="00D61CB4" w:rsidRPr="00D61CB4" w:rsidRDefault="00D61CB4" w:rsidP="00D61CB4">
            <w:pPr>
              <w:pStyle w:val="a3"/>
              <w:spacing w:after="0" w:line="240" w:lineRule="auto"/>
              <w:ind w:left="0"/>
              <w:contextualSpacing w:val="0"/>
              <w:jc w:val="center"/>
              <w:rPr>
                <w:rFonts w:ascii="Times New Roman" w:hAnsi="Times New Roman" w:cs="Times New Roman"/>
                <w:sz w:val="24"/>
                <w:szCs w:val="24"/>
              </w:rPr>
            </w:pPr>
            <w:r w:rsidRPr="00D61CB4">
              <w:rPr>
                <w:rFonts w:ascii="Times New Roman" w:hAnsi="Times New Roman" w:cs="Times New Roman"/>
                <w:sz w:val="24"/>
                <w:szCs w:val="24"/>
              </w:rPr>
              <w:t>2</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02D82CCF" w14:textId="77777777" w:rsidR="00D61CB4" w:rsidRPr="00D61CB4" w:rsidRDefault="00D61CB4" w:rsidP="00D61CB4">
            <w:pPr>
              <w:pStyle w:val="a3"/>
              <w:spacing w:after="0" w:line="240" w:lineRule="auto"/>
              <w:ind w:left="0"/>
              <w:contextualSpacing w:val="0"/>
              <w:jc w:val="center"/>
              <w:rPr>
                <w:rFonts w:ascii="Times New Roman" w:hAnsi="Times New Roman" w:cs="Times New Roman"/>
                <w:sz w:val="24"/>
                <w:szCs w:val="24"/>
              </w:rPr>
            </w:pPr>
            <w:r w:rsidRPr="00D61CB4">
              <w:rPr>
                <w:rFonts w:ascii="Times New Roman" w:hAnsi="Times New Roman" w:cs="Times New Roman"/>
                <w:sz w:val="24"/>
                <w:szCs w:val="24"/>
              </w:rPr>
              <w:t>5</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3A3BB234" w14:textId="77777777" w:rsidR="00D61CB4" w:rsidRPr="00D61CB4" w:rsidRDefault="00D61CB4" w:rsidP="00D61CB4">
            <w:pPr>
              <w:pStyle w:val="a3"/>
              <w:spacing w:after="0" w:line="240" w:lineRule="auto"/>
              <w:ind w:left="0"/>
              <w:contextualSpacing w:val="0"/>
              <w:jc w:val="center"/>
              <w:rPr>
                <w:rFonts w:ascii="Times New Roman" w:hAnsi="Times New Roman" w:cs="Times New Roman"/>
                <w:sz w:val="24"/>
                <w:szCs w:val="24"/>
              </w:rPr>
            </w:pPr>
            <w:r w:rsidRPr="00D61CB4">
              <w:rPr>
                <w:rFonts w:ascii="Times New Roman" w:hAnsi="Times New Roman" w:cs="Times New Roman"/>
                <w:sz w:val="24"/>
                <w:szCs w:val="24"/>
              </w:rPr>
              <w:t>10</w:t>
            </w:r>
          </w:p>
        </w:tc>
      </w:tr>
      <w:tr w:rsidR="00D61CB4" w:rsidRPr="00D61CB4" w14:paraId="3A2B4935" w14:textId="77777777" w:rsidTr="00D61CB4">
        <w:trPr>
          <w:jc w:val="center"/>
        </w:trPr>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1A189252" w14:textId="77777777" w:rsidR="00D61CB4" w:rsidRPr="00D61CB4" w:rsidRDefault="00D61CB4" w:rsidP="00D61CB4">
            <w:pPr>
              <w:pStyle w:val="a3"/>
              <w:spacing w:after="0" w:line="240" w:lineRule="auto"/>
              <w:ind w:left="0"/>
              <w:contextualSpacing w:val="0"/>
              <w:jc w:val="center"/>
              <w:rPr>
                <w:rFonts w:ascii="Times New Roman" w:hAnsi="Times New Roman" w:cs="Times New Roman"/>
                <w:sz w:val="24"/>
                <w:szCs w:val="24"/>
              </w:rPr>
            </w:pPr>
            <w:r w:rsidRPr="00D61CB4">
              <w:rPr>
                <w:rFonts w:ascii="Times New Roman" w:hAnsi="Times New Roman" w:cs="Times New Roman"/>
                <w:sz w:val="24"/>
                <w:szCs w:val="24"/>
              </w:rPr>
              <w:t>1</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3BB20C96" w14:textId="77777777" w:rsidR="00D61CB4" w:rsidRPr="00D61CB4" w:rsidRDefault="00D61CB4" w:rsidP="00D61CB4">
            <w:pPr>
              <w:pStyle w:val="a3"/>
              <w:spacing w:after="0" w:line="240" w:lineRule="auto"/>
              <w:ind w:left="0"/>
              <w:contextualSpacing w:val="0"/>
              <w:jc w:val="center"/>
              <w:rPr>
                <w:rFonts w:ascii="Times New Roman" w:hAnsi="Times New Roman" w:cs="Times New Roman"/>
                <w:sz w:val="24"/>
                <w:szCs w:val="24"/>
              </w:rPr>
            </w:pPr>
            <w:r w:rsidRPr="00D61CB4">
              <w:rPr>
                <w:rFonts w:ascii="Times New Roman" w:hAnsi="Times New Roman" w:cs="Times New Roman"/>
                <w:sz w:val="24"/>
                <w:szCs w:val="24"/>
              </w:rPr>
              <w:t>100</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3899A432" w14:textId="77777777" w:rsidR="00D61CB4" w:rsidRPr="00D61CB4" w:rsidRDefault="00D61CB4" w:rsidP="00D61CB4">
            <w:pPr>
              <w:pStyle w:val="a3"/>
              <w:spacing w:after="0" w:line="240" w:lineRule="auto"/>
              <w:ind w:left="0"/>
              <w:contextualSpacing w:val="0"/>
              <w:jc w:val="center"/>
              <w:rPr>
                <w:rFonts w:ascii="Times New Roman" w:hAnsi="Times New Roman" w:cs="Times New Roman"/>
                <w:sz w:val="24"/>
                <w:szCs w:val="24"/>
              </w:rPr>
            </w:pPr>
            <w:r w:rsidRPr="00D61CB4">
              <w:rPr>
                <w:rFonts w:ascii="Times New Roman" w:hAnsi="Times New Roman" w:cs="Times New Roman"/>
                <w:sz w:val="24"/>
                <w:szCs w:val="24"/>
              </w:rPr>
              <w:t>50</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793CD380" w14:textId="77777777" w:rsidR="00D61CB4" w:rsidRPr="00D61CB4" w:rsidRDefault="00D61CB4" w:rsidP="00D61CB4">
            <w:pPr>
              <w:pStyle w:val="a3"/>
              <w:spacing w:after="0" w:line="240" w:lineRule="auto"/>
              <w:ind w:left="0"/>
              <w:contextualSpacing w:val="0"/>
              <w:jc w:val="center"/>
              <w:rPr>
                <w:rFonts w:ascii="Times New Roman" w:hAnsi="Times New Roman" w:cs="Times New Roman"/>
                <w:sz w:val="24"/>
                <w:szCs w:val="24"/>
              </w:rPr>
            </w:pPr>
            <w:r w:rsidRPr="00D61CB4">
              <w:rPr>
                <w:rFonts w:ascii="Times New Roman" w:hAnsi="Times New Roman" w:cs="Times New Roman"/>
                <w:sz w:val="24"/>
                <w:szCs w:val="24"/>
              </w:rPr>
              <w:t>25</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2D8ABE53" w14:textId="77777777" w:rsidR="00D61CB4" w:rsidRPr="00D61CB4" w:rsidRDefault="00D61CB4" w:rsidP="00D61CB4">
            <w:pPr>
              <w:pStyle w:val="a3"/>
              <w:spacing w:after="0" w:line="240" w:lineRule="auto"/>
              <w:ind w:left="0"/>
              <w:contextualSpacing w:val="0"/>
              <w:jc w:val="center"/>
              <w:rPr>
                <w:rFonts w:ascii="Times New Roman" w:hAnsi="Times New Roman" w:cs="Times New Roman"/>
                <w:sz w:val="24"/>
                <w:szCs w:val="24"/>
              </w:rPr>
            </w:pPr>
            <w:r w:rsidRPr="00D61CB4">
              <w:rPr>
                <w:rFonts w:ascii="Times New Roman" w:hAnsi="Times New Roman" w:cs="Times New Roman"/>
                <w:sz w:val="24"/>
                <w:szCs w:val="24"/>
              </w:rPr>
              <w:t>20</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3EB4547D" w14:textId="77777777" w:rsidR="00D61CB4" w:rsidRPr="00D61CB4" w:rsidRDefault="00D61CB4" w:rsidP="00D61CB4">
            <w:pPr>
              <w:pStyle w:val="a3"/>
              <w:spacing w:after="0" w:line="240" w:lineRule="auto"/>
              <w:ind w:left="0"/>
              <w:contextualSpacing w:val="0"/>
              <w:jc w:val="center"/>
              <w:rPr>
                <w:rFonts w:ascii="Times New Roman" w:hAnsi="Times New Roman" w:cs="Times New Roman"/>
                <w:sz w:val="24"/>
                <w:szCs w:val="24"/>
              </w:rPr>
            </w:pPr>
            <w:r w:rsidRPr="00D61CB4">
              <w:rPr>
                <w:rFonts w:ascii="Times New Roman" w:hAnsi="Times New Roman" w:cs="Times New Roman"/>
                <w:sz w:val="24"/>
                <w:szCs w:val="24"/>
              </w:rPr>
              <w:t>10</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271A0D30" w14:textId="77777777" w:rsidR="00D61CB4" w:rsidRPr="00D61CB4" w:rsidRDefault="00D61CB4" w:rsidP="00D61CB4">
            <w:pPr>
              <w:pStyle w:val="a3"/>
              <w:spacing w:after="0" w:line="240" w:lineRule="auto"/>
              <w:ind w:left="0"/>
              <w:contextualSpacing w:val="0"/>
              <w:jc w:val="center"/>
              <w:rPr>
                <w:rFonts w:ascii="Times New Roman" w:hAnsi="Times New Roman" w:cs="Times New Roman"/>
                <w:sz w:val="24"/>
                <w:szCs w:val="24"/>
              </w:rPr>
            </w:pPr>
            <w:r w:rsidRPr="00D61CB4">
              <w:rPr>
                <w:rFonts w:ascii="Times New Roman" w:hAnsi="Times New Roman" w:cs="Times New Roman"/>
                <w:sz w:val="24"/>
                <w:szCs w:val="24"/>
              </w:rPr>
              <w:t>5</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2D78B2BF" w14:textId="77777777" w:rsidR="00D61CB4" w:rsidRPr="00D61CB4" w:rsidRDefault="00D61CB4" w:rsidP="00D61CB4">
            <w:pPr>
              <w:pStyle w:val="a3"/>
              <w:spacing w:after="0" w:line="240" w:lineRule="auto"/>
              <w:ind w:left="0"/>
              <w:contextualSpacing w:val="0"/>
              <w:jc w:val="center"/>
              <w:rPr>
                <w:rFonts w:ascii="Times New Roman" w:hAnsi="Times New Roman" w:cs="Times New Roman"/>
                <w:sz w:val="24"/>
                <w:szCs w:val="24"/>
              </w:rPr>
            </w:pPr>
            <w:r w:rsidRPr="00D61CB4">
              <w:rPr>
                <w:rFonts w:ascii="Times New Roman" w:hAnsi="Times New Roman" w:cs="Times New Roman"/>
                <w:sz w:val="24"/>
                <w:szCs w:val="24"/>
              </w:rPr>
              <w:t>2</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0A6E07BB" w14:textId="77777777" w:rsidR="00D61CB4" w:rsidRPr="00D61CB4" w:rsidRDefault="00D61CB4" w:rsidP="00D61CB4">
            <w:pPr>
              <w:pStyle w:val="a3"/>
              <w:spacing w:after="0" w:line="240" w:lineRule="auto"/>
              <w:ind w:left="0"/>
              <w:contextualSpacing w:val="0"/>
              <w:jc w:val="center"/>
              <w:rPr>
                <w:rFonts w:ascii="Times New Roman" w:hAnsi="Times New Roman" w:cs="Times New Roman"/>
                <w:sz w:val="24"/>
                <w:szCs w:val="24"/>
              </w:rPr>
            </w:pPr>
            <w:r w:rsidRPr="00D61CB4">
              <w:rPr>
                <w:rFonts w:ascii="Times New Roman" w:hAnsi="Times New Roman" w:cs="Times New Roman"/>
                <w:sz w:val="24"/>
                <w:szCs w:val="24"/>
              </w:rPr>
              <w:t>1</w:t>
            </w:r>
          </w:p>
        </w:tc>
      </w:tr>
      <w:tr w:rsidR="00D61CB4" w:rsidRPr="00D61CB4" w14:paraId="4480454C" w14:textId="77777777" w:rsidTr="00D61CB4">
        <w:trPr>
          <w:jc w:val="center"/>
        </w:trPr>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29A4398B" w14:textId="77777777" w:rsidR="00D61CB4" w:rsidRPr="00D61CB4" w:rsidRDefault="00D61CB4" w:rsidP="00D61CB4">
            <w:pPr>
              <w:pStyle w:val="a3"/>
              <w:spacing w:after="0" w:line="240" w:lineRule="auto"/>
              <w:ind w:left="0"/>
              <w:contextualSpacing w:val="0"/>
              <w:jc w:val="center"/>
              <w:rPr>
                <w:rFonts w:ascii="Times New Roman" w:hAnsi="Times New Roman" w:cs="Times New Roman"/>
                <w:sz w:val="24"/>
                <w:szCs w:val="24"/>
              </w:rPr>
            </w:pPr>
            <w:r w:rsidRPr="00D61CB4">
              <w:rPr>
                <w:rFonts w:ascii="Times New Roman" w:hAnsi="Times New Roman" w:cs="Times New Roman"/>
                <w:sz w:val="24"/>
                <w:szCs w:val="24"/>
              </w:rPr>
              <w:t>От 1 до 2</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1C404152" w14:textId="77777777" w:rsidR="00D61CB4" w:rsidRPr="00D61CB4" w:rsidRDefault="00D61CB4" w:rsidP="00D61CB4">
            <w:pPr>
              <w:pStyle w:val="a3"/>
              <w:spacing w:after="0" w:line="240" w:lineRule="auto"/>
              <w:ind w:left="0"/>
              <w:contextualSpacing w:val="0"/>
              <w:jc w:val="center"/>
              <w:rPr>
                <w:rFonts w:ascii="Times New Roman" w:hAnsi="Times New Roman" w:cs="Times New Roman"/>
                <w:sz w:val="24"/>
                <w:szCs w:val="24"/>
              </w:rPr>
            </w:pPr>
            <w:r w:rsidRPr="00D61CB4">
              <w:rPr>
                <w:rFonts w:ascii="Times New Roman" w:hAnsi="Times New Roman" w:cs="Times New Roman"/>
                <w:sz w:val="24"/>
                <w:szCs w:val="24"/>
              </w:rPr>
              <w:t>50</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6816A6A0" w14:textId="77777777" w:rsidR="00D61CB4" w:rsidRPr="00D61CB4" w:rsidRDefault="00D61CB4" w:rsidP="00D61CB4">
            <w:pPr>
              <w:pStyle w:val="a3"/>
              <w:spacing w:after="0" w:line="240" w:lineRule="auto"/>
              <w:ind w:left="0"/>
              <w:contextualSpacing w:val="0"/>
              <w:jc w:val="center"/>
              <w:rPr>
                <w:rFonts w:ascii="Times New Roman" w:hAnsi="Times New Roman" w:cs="Times New Roman"/>
                <w:sz w:val="24"/>
                <w:szCs w:val="24"/>
              </w:rPr>
            </w:pPr>
            <w:r w:rsidRPr="00D61CB4">
              <w:rPr>
                <w:rFonts w:ascii="Times New Roman" w:hAnsi="Times New Roman" w:cs="Times New Roman"/>
                <w:sz w:val="24"/>
                <w:szCs w:val="24"/>
              </w:rPr>
              <w:t>20</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48033F09" w14:textId="77777777" w:rsidR="00D61CB4" w:rsidRPr="00D61CB4" w:rsidRDefault="00D61CB4" w:rsidP="00D61CB4">
            <w:pPr>
              <w:pStyle w:val="a3"/>
              <w:spacing w:after="0" w:line="240" w:lineRule="auto"/>
              <w:ind w:left="0"/>
              <w:contextualSpacing w:val="0"/>
              <w:jc w:val="center"/>
              <w:rPr>
                <w:rFonts w:ascii="Times New Roman" w:hAnsi="Times New Roman" w:cs="Times New Roman"/>
                <w:sz w:val="24"/>
                <w:szCs w:val="24"/>
              </w:rPr>
            </w:pPr>
            <w:r w:rsidRPr="00D61CB4">
              <w:rPr>
                <w:rFonts w:ascii="Times New Roman" w:hAnsi="Times New Roman" w:cs="Times New Roman"/>
                <w:sz w:val="24"/>
                <w:szCs w:val="24"/>
              </w:rPr>
              <w:t>20</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3F962039" w14:textId="77777777" w:rsidR="00D61CB4" w:rsidRPr="00D61CB4" w:rsidRDefault="00D61CB4" w:rsidP="00D61CB4">
            <w:pPr>
              <w:pStyle w:val="a3"/>
              <w:spacing w:after="0" w:line="240" w:lineRule="auto"/>
              <w:ind w:left="0"/>
              <w:contextualSpacing w:val="0"/>
              <w:jc w:val="center"/>
              <w:rPr>
                <w:rFonts w:ascii="Times New Roman" w:hAnsi="Times New Roman" w:cs="Times New Roman"/>
                <w:sz w:val="24"/>
                <w:szCs w:val="24"/>
              </w:rPr>
            </w:pPr>
            <w:r w:rsidRPr="00D61CB4">
              <w:rPr>
                <w:rFonts w:ascii="Times New Roman" w:hAnsi="Times New Roman" w:cs="Times New Roman"/>
                <w:sz w:val="24"/>
                <w:szCs w:val="24"/>
              </w:rPr>
              <w:t>20</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7D5F1062" w14:textId="77777777" w:rsidR="00D61CB4" w:rsidRPr="00D61CB4" w:rsidRDefault="00D61CB4" w:rsidP="00D61CB4">
            <w:pPr>
              <w:pStyle w:val="a3"/>
              <w:spacing w:after="0" w:line="240" w:lineRule="auto"/>
              <w:ind w:left="0"/>
              <w:contextualSpacing w:val="0"/>
              <w:jc w:val="center"/>
              <w:rPr>
                <w:rFonts w:ascii="Times New Roman" w:hAnsi="Times New Roman" w:cs="Times New Roman"/>
                <w:sz w:val="24"/>
                <w:szCs w:val="24"/>
              </w:rPr>
            </w:pPr>
            <w:r w:rsidRPr="00D61CB4">
              <w:rPr>
                <w:rFonts w:ascii="Times New Roman" w:hAnsi="Times New Roman" w:cs="Times New Roman"/>
                <w:sz w:val="24"/>
                <w:szCs w:val="24"/>
              </w:rPr>
              <w:t>10</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43046C19" w14:textId="77777777" w:rsidR="00D61CB4" w:rsidRPr="00D61CB4" w:rsidRDefault="00D61CB4" w:rsidP="00D61CB4">
            <w:pPr>
              <w:pStyle w:val="a3"/>
              <w:spacing w:after="0" w:line="240" w:lineRule="auto"/>
              <w:ind w:left="0"/>
              <w:contextualSpacing w:val="0"/>
              <w:jc w:val="center"/>
              <w:rPr>
                <w:rFonts w:ascii="Times New Roman" w:hAnsi="Times New Roman" w:cs="Times New Roman"/>
                <w:sz w:val="24"/>
                <w:szCs w:val="24"/>
              </w:rPr>
            </w:pPr>
            <w:r w:rsidRPr="00D61CB4">
              <w:rPr>
                <w:rFonts w:ascii="Times New Roman" w:hAnsi="Times New Roman" w:cs="Times New Roman"/>
                <w:sz w:val="24"/>
                <w:szCs w:val="24"/>
              </w:rPr>
              <w:t>5</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1BB3D586" w14:textId="77777777" w:rsidR="00D61CB4" w:rsidRPr="00D61CB4" w:rsidRDefault="00D61CB4" w:rsidP="00D61CB4">
            <w:pPr>
              <w:pStyle w:val="a3"/>
              <w:spacing w:after="0" w:line="240" w:lineRule="auto"/>
              <w:ind w:left="0"/>
              <w:contextualSpacing w:val="0"/>
              <w:jc w:val="center"/>
              <w:rPr>
                <w:rFonts w:ascii="Times New Roman" w:hAnsi="Times New Roman" w:cs="Times New Roman"/>
                <w:sz w:val="24"/>
                <w:szCs w:val="24"/>
              </w:rPr>
            </w:pPr>
            <w:r w:rsidRPr="00D61CB4">
              <w:rPr>
                <w:rFonts w:ascii="Times New Roman" w:hAnsi="Times New Roman" w:cs="Times New Roman"/>
                <w:sz w:val="24"/>
                <w:szCs w:val="24"/>
              </w:rPr>
              <w:t>2</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5D13325F" w14:textId="77777777" w:rsidR="00D61CB4" w:rsidRPr="00D61CB4" w:rsidRDefault="00D61CB4" w:rsidP="00D61CB4">
            <w:pPr>
              <w:pStyle w:val="a3"/>
              <w:spacing w:after="0" w:line="240" w:lineRule="auto"/>
              <w:ind w:left="0"/>
              <w:contextualSpacing w:val="0"/>
              <w:jc w:val="center"/>
              <w:rPr>
                <w:rFonts w:ascii="Times New Roman" w:hAnsi="Times New Roman" w:cs="Times New Roman"/>
                <w:sz w:val="24"/>
                <w:szCs w:val="24"/>
              </w:rPr>
            </w:pPr>
            <w:r w:rsidRPr="00D61CB4">
              <w:rPr>
                <w:rFonts w:ascii="Times New Roman" w:hAnsi="Times New Roman" w:cs="Times New Roman"/>
                <w:sz w:val="24"/>
                <w:szCs w:val="24"/>
              </w:rPr>
              <w:t>1</w:t>
            </w:r>
          </w:p>
        </w:tc>
      </w:tr>
      <w:tr w:rsidR="00D61CB4" w:rsidRPr="00D61CB4" w14:paraId="1D30FC8C" w14:textId="77777777" w:rsidTr="00D61CB4">
        <w:trPr>
          <w:jc w:val="center"/>
        </w:trPr>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07EF45D6" w14:textId="77777777" w:rsidR="00D61CB4" w:rsidRPr="00D61CB4" w:rsidRDefault="00D61CB4" w:rsidP="00D61CB4">
            <w:pPr>
              <w:pStyle w:val="a3"/>
              <w:spacing w:after="0" w:line="240" w:lineRule="auto"/>
              <w:ind w:left="0"/>
              <w:contextualSpacing w:val="0"/>
              <w:jc w:val="center"/>
              <w:rPr>
                <w:rFonts w:ascii="Times New Roman" w:hAnsi="Times New Roman" w:cs="Times New Roman"/>
                <w:sz w:val="24"/>
                <w:szCs w:val="24"/>
              </w:rPr>
            </w:pPr>
            <w:r w:rsidRPr="00D61CB4">
              <w:rPr>
                <w:rFonts w:ascii="Times New Roman" w:hAnsi="Times New Roman" w:cs="Times New Roman"/>
                <w:sz w:val="24"/>
                <w:szCs w:val="24"/>
              </w:rPr>
              <w:t>От 2 до 5</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0156D253" w14:textId="77777777" w:rsidR="00D61CB4" w:rsidRPr="00D61CB4" w:rsidRDefault="00D61CB4" w:rsidP="00D61CB4">
            <w:pPr>
              <w:pStyle w:val="a3"/>
              <w:spacing w:after="0" w:line="240" w:lineRule="auto"/>
              <w:ind w:left="0"/>
              <w:contextualSpacing w:val="0"/>
              <w:jc w:val="center"/>
              <w:rPr>
                <w:rFonts w:ascii="Times New Roman" w:hAnsi="Times New Roman" w:cs="Times New Roman"/>
                <w:sz w:val="24"/>
                <w:szCs w:val="24"/>
              </w:rPr>
            </w:pPr>
            <w:r w:rsidRPr="00D61CB4">
              <w:rPr>
                <w:rFonts w:ascii="Times New Roman" w:hAnsi="Times New Roman" w:cs="Times New Roman"/>
                <w:sz w:val="24"/>
                <w:szCs w:val="24"/>
              </w:rPr>
              <w:t>20</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7ACF7ABD" w14:textId="77777777" w:rsidR="00D61CB4" w:rsidRPr="00D61CB4" w:rsidRDefault="00D61CB4" w:rsidP="00D61CB4">
            <w:pPr>
              <w:pStyle w:val="a3"/>
              <w:spacing w:after="0" w:line="240" w:lineRule="auto"/>
              <w:ind w:left="0"/>
              <w:contextualSpacing w:val="0"/>
              <w:jc w:val="center"/>
              <w:rPr>
                <w:rFonts w:ascii="Times New Roman" w:hAnsi="Times New Roman" w:cs="Times New Roman"/>
                <w:sz w:val="24"/>
                <w:szCs w:val="24"/>
              </w:rPr>
            </w:pPr>
            <w:r w:rsidRPr="00D61CB4">
              <w:rPr>
                <w:rFonts w:ascii="Times New Roman" w:hAnsi="Times New Roman" w:cs="Times New Roman"/>
                <w:sz w:val="24"/>
                <w:szCs w:val="24"/>
              </w:rPr>
              <w:t>20</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04A49489" w14:textId="77777777" w:rsidR="00D61CB4" w:rsidRPr="00D61CB4" w:rsidRDefault="00D61CB4" w:rsidP="00D61CB4">
            <w:pPr>
              <w:pStyle w:val="a3"/>
              <w:spacing w:after="0" w:line="240" w:lineRule="auto"/>
              <w:ind w:left="0"/>
              <w:contextualSpacing w:val="0"/>
              <w:jc w:val="center"/>
              <w:rPr>
                <w:rFonts w:ascii="Times New Roman" w:hAnsi="Times New Roman" w:cs="Times New Roman"/>
                <w:sz w:val="24"/>
                <w:szCs w:val="24"/>
              </w:rPr>
            </w:pPr>
            <w:r w:rsidRPr="00D61CB4">
              <w:rPr>
                <w:rFonts w:ascii="Times New Roman" w:hAnsi="Times New Roman" w:cs="Times New Roman"/>
                <w:sz w:val="24"/>
                <w:szCs w:val="24"/>
              </w:rPr>
              <w:t>10</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38E2EBC4" w14:textId="77777777" w:rsidR="00D61CB4" w:rsidRPr="00D61CB4" w:rsidRDefault="00D61CB4" w:rsidP="00D61CB4">
            <w:pPr>
              <w:pStyle w:val="a3"/>
              <w:spacing w:after="0" w:line="240" w:lineRule="auto"/>
              <w:ind w:left="0"/>
              <w:contextualSpacing w:val="0"/>
              <w:jc w:val="center"/>
              <w:rPr>
                <w:rFonts w:ascii="Times New Roman" w:hAnsi="Times New Roman" w:cs="Times New Roman"/>
                <w:sz w:val="24"/>
                <w:szCs w:val="24"/>
              </w:rPr>
            </w:pPr>
            <w:r w:rsidRPr="00D61CB4">
              <w:rPr>
                <w:rFonts w:ascii="Times New Roman" w:hAnsi="Times New Roman" w:cs="Times New Roman"/>
                <w:sz w:val="24"/>
                <w:szCs w:val="24"/>
              </w:rPr>
              <w:t>10</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747B872E" w14:textId="77777777" w:rsidR="00D61CB4" w:rsidRPr="00D61CB4" w:rsidRDefault="00D61CB4" w:rsidP="00D61CB4">
            <w:pPr>
              <w:pStyle w:val="a3"/>
              <w:spacing w:after="0" w:line="240" w:lineRule="auto"/>
              <w:ind w:left="0"/>
              <w:contextualSpacing w:val="0"/>
              <w:jc w:val="center"/>
              <w:rPr>
                <w:rFonts w:ascii="Times New Roman" w:hAnsi="Times New Roman" w:cs="Times New Roman"/>
                <w:sz w:val="24"/>
                <w:szCs w:val="24"/>
              </w:rPr>
            </w:pPr>
            <w:r w:rsidRPr="00D61CB4">
              <w:rPr>
                <w:rFonts w:ascii="Times New Roman" w:hAnsi="Times New Roman" w:cs="Times New Roman"/>
                <w:sz w:val="24"/>
                <w:szCs w:val="24"/>
              </w:rPr>
              <w:t>5</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41FDECC4" w14:textId="77777777" w:rsidR="00D61CB4" w:rsidRPr="00D61CB4" w:rsidRDefault="00D61CB4" w:rsidP="00D61CB4">
            <w:pPr>
              <w:pStyle w:val="a3"/>
              <w:spacing w:after="0" w:line="240" w:lineRule="auto"/>
              <w:ind w:left="0"/>
              <w:contextualSpacing w:val="0"/>
              <w:jc w:val="center"/>
              <w:rPr>
                <w:rFonts w:ascii="Times New Roman" w:hAnsi="Times New Roman" w:cs="Times New Roman"/>
                <w:sz w:val="24"/>
                <w:szCs w:val="24"/>
              </w:rPr>
            </w:pPr>
            <w:r w:rsidRPr="00D61CB4">
              <w:rPr>
                <w:rFonts w:ascii="Times New Roman" w:hAnsi="Times New Roman" w:cs="Times New Roman"/>
                <w:sz w:val="24"/>
                <w:szCs w:val="24"/>
              </w:rPr>
              <w:t>2</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4570FB30" w14:textId="77777777" w:rsidR="00D61CB4" w:rsidRPr="00D61CB4" w:rsidRDefault="00D61CB4" w:rsidP="00D61CB4">
            <w:pPr>
              <w:pStyle w:val="a3"/>
              <w:spacing w:after="0" w:line="240" w:lineRule="auto"/>
              <w:ind w:left="0"/>
              <w:contextualSpacing w:val="0"/>
              <w:jc w:val="center"/>
              <w:rPr>
                <w:rFonts w:ascii="Times New Roman" w:hAnsi="Times New Roman" w:cs="Times New Roman"/>
                <w:sz w:val="24"/>
                <w:szCs w:val="24"/>
              </w:rPr>
            </w:pPr>
            <w:r w:rsidRPr="00D61CB4">
              <w:rPr>
                <w:rFonts w:ascii="Times New Roman" w:hAnsi="Times New Roman" w:cs="Times New Roman"/>
                <w:sz w:val="24"/>
                <w:szCs w:val="24"/>
              </w:rPr>
              <w:t>2</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1A612E11" w14:textId="77777777" w:rsidR="00D61CB4" w:rsidRPr="00D61CB4" w:rsidRDefault="00D61CB4" w:rsidP="00D61CB4">
            <w:pPr>
              <w:pStyle w:val="a3"/>
              <w:spacing w:after="0" w:line="240" w:lineRule="auto"/>
              <w:ind w:left="0"/>
              <w:contextualSpacing w:val="0"/>
              <w:jc w:val="center"/>
              <w:rPr>
                <w:rFonts w:ascii="Times New Roman" w:hAnsi="Times New Roman" w:cs="Times New Roman"/>
                <w:sz w:val="24"/>
                <w:szCs w:val="24"/>
              </w:rPr>
            </w:pPr>
            <w:r w:rsidRPr="00D61CB4">
              <w:rPr>
                <w:rFonts w:ascii="Times New Roman" w:hAnsi="Times New Roman" w:cs="Times New Roman"/>
                <w:sz w:val="24"/>
                <w:szCs w:val="24"/>
              </w:rPr>
              <w:t>1</w:t>
            </w:r>
          </w:p>
        </w:tc>
      </w:tr>
      <w:tr w:rsidR="00D61CB4" w:rsidRPr="00D61CB4" w14:paraId="6C913AD2" w14:textId="77777777" w:rsidTr="00D61CB4">
        <w:trPr>
          <w:jc w:val="center"/>
        </w:trPr>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7B554D70" w14:textId="77777777" w:rsidR="00D61CB4" w:rsidRPr="00D61CB4" w:rsidRDefault="00D61CB4" w:rsidP="00D61CB4">
            <w:pPr>
              <w:pStyle w:val="a3"/>
              <w:spacing w:after="0" w:line="240" w:lineRule="auto"/>
              <w:ind w:left="0"/>
              <w:contextualSpacing w:val="0"/>
              <w:jc w:val="center"/>
              <w:rPr>
                <w:rFonts w:ascii="Times New Roman" w:hAnsi="Times New Roman" w:cs="Times New Roman"/>
                <w:sz w:val="24"/>
                <w:szCs w:val="24"/>
              </w:rPr>
            </w:pPr>
            <w:r w:rsidRPr="00D61CB4">
              <w:rPr>
                <w:rFonts w:ascii="Times New Roman" w:hAnsi="Times New Roman" w:cs="Times New Roman"/>
                <w:sz w:val="24"/>
                <w:szCs w:val="24"/>
              </w:rPr>
              <w:t>От 5 до 10</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1288C5F0" w14:textId="77777777" w:rsidR="00D61CB4" w:rsidRPr="00D61CB4" w:rsidRDefault="00D61CB4" w:rsidP="00D61CB4">
            <w:pPr>
              <w:pStyle w:val="a3"/>
              <w:spacing w:after="0" w:line="240" w:lineRule="auto"/>
              <w:ind w:left="0"/>
              <w:contextualSpacing w:val="0"/>
              <w:jc w:val="center"/>
              <w:rPr>
                <w:rFonts w:ascii="Times New Roman" w:hAnsi="Times New Roman" w:cs="Times New Roman"/>
                <w:sz w:val="24"/>
                <w:szCs w:val="24"/>
              </w:rPr>
            </w:pPr>
            <w:r w:rsidRPr="00D61CB4">
              <w:rPr>
                <w:rFonts w:ascii="Times New Roman" w:hAnsi="Times New Roman" w:cs="Times New Roman"/>
                <w:sz w:val="24"/>
                <w:szCs w:val="24"/>
              </w:rPr>
              <w:t>10</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241E5298" w14:textId="77777777" w:rsidR="00D61CB4" w:rsidRPr="00D61CB4" w:rsidRDefault="00D61CB4" w:rsidP="00D61CB4">
            <w:pPr>
              <w:pStyle w:val="a3"/>
              <w:spacing w:after="0" w:line="240" w:lineRule="auto"/>
              <w:ind w:left="0"/>
              <w:contextualSpacing w:val="0"/>
              <w:jc w:val="center"/>
              <w:rPr>
                <w:rFonts w:ascii="Times New Roman" w:hAnsi="Times New Roman" w:cs="Times New Roman"/>
                <w:sz w:val="24"/>
                <w:szCs w:val="24"/>
              </w:rPr>
            </w:pPr>
            <w:r w:rsidRPr="00D61CB4">
              <w:rPr>
                <w:rFonts w:ascii="Times New Roman" w:hAnsi="Times New Roman" w:cs="Times New Roman"/>
                <w:sz w:val="24"/>
                <w:szCs w:val="24"/>
              </w:rPr>
              <w:t>10</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3A5352DB" w14:textId="77777777" w:rsidR="00D61CB4" w:rsidRPr="00D61CB4" w:rsidRDefault="00D61CB4" w:rsidP="00D61CB4">
            <w:pPr>
              <w:pStyle w:val="a3"/>
              <w:spacing w:after="0" w:line="240" w:lineRule="auto"/>
              <w:ind w:left="0"/>
              <w:contextualSpacing w:val="0"/>
              <w:jc w:val="center"/>
              <w:rPr>
                <w:rFonts w:ascii="Times New Roman" w:hAnsi="Times New Roman" w:cs="Times New Roman"/>
                <w:sz w:val="24"/>
                <w:szCs w:val="24"/>
              </w:rPr>
            </w:pPr>
            <w:r w:rsidRPr="00D61CB4">
              <w:rPr>
                <w:rFonts w:ascii="Times New Roman" w:hAnsi="Times New Roman" w:cs="Times New Roman"/>
                <w:sz w:val="24"/>
                <w:szCs w:val="24"/>
              </w:rPr>
              <w:t>10</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299E79E5" w14:textId="77777777" w:rsidR="00D61CB4" w:rsidRPr="00D61CB4" w:rsidRDefault="00D61CB4" w:rsidP="00D61CB4">
            <w:pPr>
              <w:pStyle w:val="a3"/>
              <w:spacing w:after="0" w:line="240" w:lineRule="auto"/>
              <w:ind w:left="0"/>
              <w:contextualSpacing w:val="0"/>
              <w:jc w:val="center"/>
              <w:rPr>
                <w:rFonts w:ascii="Times New Roman" w:hAnsi="Times New Roman" w:cs="Times New Roman"/>
                <w:sz w:val="24"/>
                <w:szCs w:val="24"/>
              </w:rPr>
            </w:pPr>
            <w:r w:rsidRPr="00D61CB4">
              <w:rPr>
                <w:rFonts w:ascii="Times New Roman" w:hAnsi="Times New Roman" w:cs="Times New Roman"/>
                <w:sz w:val="24"/>
                <w:szCs w:val="24"/>
              </w:rPr>
              <w:t>5</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3FB713F8" w14:textId="77777777" w:rsidR="00D61CB4" w:rsidRPr="00D61CB4" w:rsidRDefault="00D61CB4" w:rsidP="00D61CB4">
            <w:pPr>
              <w:pStyle w:val="a3"/>
              <w:spacing w:after="0" w:line="240" w:lineRule="auto"/>
              <w:ind w:left="0"/>
              <w:contextualSpacing w:val="0"/>
              <w:jc w:val="center"/>
              <w:rPr>
                <w:rFonts w:ascii="Times New Roman" w:hAnsi="Times New Roman" w:cs="Times New Roman"/>
                <w:sz w:val="24"/>
                <w:szCs w:val="24"/>
              </w:rPr>
            </w:pPr>
            <w:r w:rsidRPr="00D61CB4">
              <w:rPr>
                <w:rFonts w:ascii="Times New Roman" w:hAnsi="Times New Roman" w:cs="Times New Roman"/>
                <w:sz w:val="24"/>
                <w:szCs w:val="24"/>
              </w:rPr>
              <w:t>2</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6D85D966" w14:textId="77777777" w:rsidR="00D61CB4" w:rsidRPr="00D61CB4" w:rsidRDefault="00D61CB4" w:rsidP="00D61CB4">
            <w:pPr>
              <w:pStyle w:val="a3"/>
              <w:spacing w:after="0" w:line="240" w:lineRule="auto"/>
              <w:ind w:left="0"/>
              <w:contextualSpacing w:val="0"/>
              <w:jc w:val="center"/>
              <w:rPr>
                <w:rFonts w:ascii="Times New Roman" w:hAnsi="Times New Roman" w:cs="Times New Roman"/>
                <w:sz w:val="24"/>
                <w:szCs w:val="24"/>
              </w:rPr>
            </w:pPr>
            <w:r w:rsidRPr="00D61CB4">
              <w:rPr>
                <w:rFonts w:ascii="Times New Roman" w:hAnsi="Times New Roman" w:cs="Times New Roman"/>
                <w:sz w:val="24"/>
                <w:szCs w:val="24"/>
              </w:rPr>
              <w:t>2</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42F202C2" w14:textId="77777777" w:rsidR="00D61CB4" w:rsidRPr="00D61CB4" w:rsidRDefault="00D61CB4" w:rsidP="00D61CB4">
            <w:pPr>
              <w:pStyle w:val="a3"/>
              <w:spacing w:after="0" w:line="240" w:lineRule="auto"/>
              <w:ind w:left="0"/>
              <w:contextualSpacing w:val="0"/>
              <w:jc w:val="center"/>
              <w:rPr>
                <w:rFonts w:ascii="Times New Roman" w:hAnsi="Times New Roman" w:cs="Times New Roman"/>
                <w:sz w:val="24"/>
                <w:szCs w:val="24"/>
              </w:rPr>
            </w:pPr>
            <w:r w:rsidRPr="00D61CB4">
              <w:rPr>
                <w:rFonts w:ascii="Times New Roman" w:hAnsi="Times New Roman" w:cs="Times New Roman"/>
                <w:sz w:val="24"/>
                <w:szCs w:val="24"/>
              </w:rPr>
              <w:t>1</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5960AB1C" w14:textId="77777777" w:rsidR="00D61CB4" w:rsidRPr="00D61CB4" w:rsidRDefault="00D61CB4" w:rsidP="00D61CB4">
            <w:pPr>
              <w:pStyle w:val="a3"/>
              <w:spacing w:after="0" w:line="240" w:lineRule="auto"/>
              <w:ind w:left="0"/>
              <w:contextualSpacing w:val="0"/>
              <w:jc w:val="center"/>
              <w:rPr>
                <w:rFonts w:ascii="Times New Roman" w:hAnsi="Times New Roman" w:cs="Times New Roman"/>
                <w:sz w:val="24"/>
                <w:szCs w:val="24"/>
              </w:rPr>
            </w:pPr>
            <w:r w:rsidRPr="00D61CB4">
              <w:rPr>
                <w:rFonts w:ascii="Times New Roman" w:hAnsi="Times New Roman" w:cs="Times New Roman"/>
                <w:sz w:val="24"/>
                <w:szCs w:val="24"/>
              </w:rPr>
              <w:t>1</w:t>
            </w:r>
          </w:p>
        </w:tc>
      </w:tr>
      <w:tr w:rsidR="00D61CB4" w:rsidRPr="00D61CB4" w14:paraId="46790A29" w14:textId="77777777" w:rsidTr="00D61CB4">
        <w:trPr>
          <w:jc w:val="center"/>
        </w:trPr>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1A8A687A" w14:textId="77777777" w:rsidR="00D61CB4" w:rsidRPr="00D61CB4" w:rsidRDefault="00D61CB4" w:rsidP="00D61CB4">
            <w:pPr>
              <w:pStyle w:val="a3"/>
              <w:spacing w:after="0" w:line="240" w:lineRule="auto"/>
              <w:ind w:left="0"/>
              <w:contextualSpacing w:val="0"/>
              <w:jc w:val="center"/>
              <w:rPr>
                <w:rFonts w:ascii="Times New Roman" w:hAnsi="Times New Roman" w:cs="Times New Roman"/>
                <w:sz w:val="24"/>
                <w:szCs w:val="24"/>
              </w:rPr>
            </w:pPr>
            <w:r w:rsidRPr="00D61CB4">
              <w:rPr>
                <w:rFonts w:ascii="Times New Roman" w:hAnsi="Times New Roman" w:cs="Times New Roman"/>
                <w:sz w:val="24"/>
                <w:szCs w:val="24"/>
              </w:rPr>
              <w:t>От 10 до 15</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4AD6D03C" w14:textId="77777777" w:rsidR="00D61CB4" w:rsidRPr="00D61CB4" w:rsidRDefault="00D61CB4" w:rsidP="00D61CB4">
            <w:pPr>
              <w:pStyle w:val="a3"/>
              <w:spacing w:after="0" w:line="240" w:lineRule="auto"/>
              <w:ind w:left="0"/>
              <w:contextualSpacing w:val="0"/>
              <w:jc w:val="center"/>
              <w:rPr>
                <w:rFonts w:ascii="Times New Roman" w:hAnsi="Times New Roman" w:cs="Times New Roman"/>
                <w:sz w:val="24"/>
                <w:szCs w:val="24"/>
              </w:rPr>
            </w:pPr>
            <w:r w:rsidRPr="00D61CB4">
              <w:rPr>
                <w:rFonts w:ascii="Times New Roman" w:hAnsi="Times New Roman" w:cs="Times New Roman"/>
                <w:sz w:val="24"/>
                <w:szCs w:val="24"/>
              </w:rPr>
              <w:t>10</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2DFF6551" w14:textId="77777777" w:rsidR="00D61CB4" w:rsidRPr="00D61CB4" w:rsidRDefault="00D61CB4" w:rsidP="00D61CB4">
            <w:pPr>
              <w:pStyle w:val="a3"/>
              <w:spacing w:after="0" w:line="240" w:lineRule="auto"/>
              <w:ind w:left="0"/>
              <w:contextualSpacing w:val="0"/>
              <w:jc w:val="center"/>
              <w:rPr>
                <w:rFonts w:ascii="Times New Roman" w:hAnsi="Times New Roman" w:cs="Times New Roman"/>
                <w:sz w:val="24"/>
                <w:szCs w:val="24"/>
              </w:rPr>
            </w:pPr>
            <w:r w:rsidRPr="00D61CB4">
              <w:rPr>
                <w:rFonts w:ascii="Times New Roman" w:hAnsi="Times New Roman" w:cs="Times New Roman"/>
                <w:sz w:val="24"/>
                <w:szCs w:val="24"/>
              </w:rPr>
              <w:t>10</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39DE8DE6" w14:textId="77777777" w:rsidR="00D61CB4" w:rsidRPr="00D61CB4" w:rsidRDefault="00D61CB4" w:rsidP="00D61CB4">
            <w:pPr>
              <w:pStyle w:val="a3"/>
              <w:spacing w:after="0" w:line="240" w:lineRule="auto"/>
              <w:ind w:left="0"/>
              <w:contextualSpacing w:val="0"/>
              <w:jc w:val="center"/>
              <w:rPr>
                <w:rFonts w:ascii="Times New Roman" w:hAnsi="Times New Roman" w:cs="Times New Roman"/>
                <w:sz w:val="24"/>
                <w:szCs w:val="24"/>
              </w:rPr>
            </w:pPr>
            <w:r w:rsidRPr="00D61CB4">
              <w:rPr>
                <w:rFonts w:ascii="Times New Roman" w:hAnsi="Times New Roman" w:cs="Times New Roman"/>
                <w:sz w:val="24"/>
                <w:szCs w:val="24"/>
              </w:rPr>
              <w:t>5</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29F6703F" w14:textId="77777777" w:rsidR="00D61CB4" w:rsidRPr="00D61CB4" w:rsidRDefault="00D61CB4" w:rsidP="00D61CB4">
            <w:pPr>
              <w:pStyle w:val="a3"/>
              <w:spacing w:after="0" w:line="240" w:lineRule="auto"/>
              <w:ind w:left="0"/>
              <w:contextualSpacing w:val="0"/>
              <w:jc w:val="center"/>
              <w:rPr>
                <w:rFonts w:ascii="Times New Roman" w:hAnsi="Times New Roman" w:cs="Times New Roman"/>
                <w:sz w:val="24"/>
                <w:szCs w:val="24"/>
              </w:rPr>
            </w:pPr>
            <w:r w:rsidRPr="00D61CB4">
              <w:rPr>
                <w:rFonts w:ascii="Times New Roman" w:hAnsi="Times New Roman" w:cs="Times New Roman"/>
                <w:sz w:val="24"/>
                <w:szCs w:val="24"/>
              </w:rPr>
              <w:t>2</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6E3CE37F" w14:textId="77777777" w:rsidR="00D61CB4" w:rsidRPr="00D61CB4" w:rsidRDefault="00D61CB4" w:rsidP="00D61CB4">
            <w:pPr>
              <w:pStyle w:val="a3"/>
              <w:spacing w:after="0" w:line="240" w:lineRule="auto"/>
              <w:ind w:left="0"/>
              <w:contextualSpacing w:val="0"/>
              <w:jc w:val="center"/>
              <w:rPr>
                <w:rFonts w:ascii="Times New Roman" w:hAnsi="Times New Roman" w:cs="Times New Roman"/>
                <w:sz w:val="24"/>
                <w:szCs w:val="24"/>
              </w:rPr>
            </w:pPr>
            <w:r w:rsidRPr="00D61CB4">
              <w:rPr>
                <w:rFonts w:ascii="Times New Roman" w:hAnsi="Times New Roman" w:cs="Times New Roman"/>
                <w:sz w:val="24"/>
                <w:szCs w:val="24"/>
              </w:rPr>
              <w:t>2</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30F06B56" w14:textId="77777777" w:rsidR="00D61CB4" w:rsidRPr="00D61CB4" w:rsidRDefault="00D61CB4" w:rsidP="00D61CB4">
            <w:pPr>
              <w:pStyle w:val="a3"/>
              <w:spacing w:after="0" w:line="240" w:lineRule="auto"/>
              <w:ind w:left="0"/>
              <w:contextualSpacing w:val="0"/>
              <w:jc w:val="center"/>
              <w:rPr>
                <w:rFonts w:ascii="Times New Roman" w:hAnsi="Times New Roman" w:cs="Times New Roman"/>
                <w:sz w:val="24"/>
                <w:szCs w:val="24"/>
              </w:rPr>
            </w:pPr>
            <w:r w:rsidRPr="00D61CB4">
              <w:rPr>
                <w:rFonts w:ascii="Times New Roman" w:hAnsi="Times New Roman" w:cs="Times New Roman"/>
                <w:sz w:val="24"/>
                <w:szCs w:val="24"/>
              </w:rPr>
              <w:t>1</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125280CF" w14:textId="77777777" w:rsidR="00D61CB4" w:rsidRPr="00D61CB4" w:rsidRDefault="00D61CB4" w:rsidP="00D61CB4">
            <w:pPr>
              <w:pStyle w:val="a3"/>
              <w:spacing w:after="0" w:line="240" w:lineRule="auto"/>
              <w:ind w:left="0"/>
              <w:contextualSpacing w:val="0"/>
              <w:jc w:val="center"/>
              <w:rPr>
                <w:rFonts w:ascii="Times New Roman" w:hAnsi="Times New Roman" w:cs="Times New Roman"/>
                <w:sz w:val="24"/>
                <w:szCs w:val="24"/>
              </w:rPr>
            </w:pPr>
            <w:r w:rsidRPr="00D61CB4">
              <w:rPr>
                <w:rFonts w:ascii="Times New Roman" w:hAnsi="Times New Roman" w:cs="Times New Roman"/>
                <w:sz w:val="24"/>
                <w:szCs w:val="24"/>
              </w:rPr>
              <w:t>1</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02245261" w14:textId="77777777" w:rsidR="00D61CB4" w:rsidRPr="00D61CB4" w:rsidRDefault="00D61CB4" w:rsidP="00D61CB4">
            <w:pPr>
              <w:pStyle w:val="a3"/>
              <w:spacing w:after="0" w:line="240" w:lineRule="auto"/>
              <w:ind w:left="0"/>
              <w:contextualSpacing w:val="0"/>
              <w:jc w:val="center"/>
              <w:rPr>
                <w:rFonts w:ascii="Times New Roman" w:hAnsi="Times New Roman" w:cs="Times New Roman"/>
                <w:sz w:val="24"/>
                <w:szCs w:val="24"/>
              </w:rPr>
            </w:pPr>
            <w:r w:rsidRPr="00D61CB4">
              <w:rPr>
                <w:rFonts w:ascii="Times New Roman" w:hAnsi="Times New Roman" w:cs="Times New Roman"/>
                <w:sz w:val="24"/>
                <w:szCs w:val="24"/>
              </w:rPr>
              <w:t>1</w:t>
            </w:r>
          </w:p>
        </w:tc>
      </w:tr>
    </w:tbl>
    <w:p w14:paraId="24BB285D" w14:textId="61C376C5" w:rsidR="00D61CB4" w:rsidRDefault="00D61CB4" w:rsidP="00D61CB4">
      <w:pPr>
        <w:pStyle w:val="a3"/>
        <w:spacing w:after="0" w:line="360" w:lineRule="auto"/>
        <w:ind w:left="0"/>
        <w:jc w:val="center"/>
        <w:rPr>
          <w:rFonts w:ascii="Times New Roman" w:hAnsi="Times New Roman" w:cs="Times New Roman"/>
          <w:sz w:val="28"/>
          <w:szCs w:val="28"/>
        </w:rPr>
      </w:pPr>
    </w:p>
    <w:p w14:paraId="143311E6" w14:textId="77777777" w:rsidR="00D61CB4" w:rsidRDefault="00D61CB4">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45614AFF" w14:textId="7A7922A5" w:rsidR="00D61CB4" w:rsidRPr="00A241E9" w:rsidRDefault="00D61CB4" w:rsidP="00D61CB4">
      <w:pPr>
        <w:spacing w:after="0" w:line="360" w:lineRule="auto"/>
        <w:ind w:firstLine="709"/>
        <w:jc w:val="both"/>
        <w:rPr>
          <w:rFonts w:ascii="Times New Roman" w:eastAsia="Times New Roman" w:hAnsi="Times New Roman" w:cs="Times New Roman"/>
          <w:sz w:val="28"/>
          <w:szCs w:val="28"/>
          <w:lang w:eastAsia="ru-RU"/>
        </w:rPr>
      </w:pPr>
      <w:r w:rsidRPr="00A241E9">
        <w:rPr>
          <w:rFonts w:ascii="Times New Roman" w:eastAsia="Times New Roman" w:hAnsi="Times New Roman" w:cs="Times New Roman"/>
          <w:sz w:val="28"/>
          <w:szCs w:val="28"/>
          <w:lang w:eastAsia="ru-RU"/>
        </w:rPr>
        <w:lastRenderedPageBreak/>
        <w:t>Таблица 4. Расчет онлайн-операции и ее коэффициента загрузки</w:t>
      </w:r>
    </w:p>
    <w:tbl>
      <w:tblPr>
        <w:tblW w:w="0" w:type="auto"/>
        <w:jc w:val="center"/>
        <w:tblCellMar>
          <w:top w:w="15" w:type="dxa"/>
          <w:left w:w="15" w:type="dxa"/>
          <w:bottom w:w="15" w:type="dxa"/>
          <w:right w:w="15" w:type="dxa"/>
        </w:tblCellMar>
        <w:tblLook w:val="04A0" w:firstRow="1" w:lastRow="0" w:firstColumn="1" w:lastColumn="0" w:noHBand="0" w:noVBand="1"/>
      </w:tblPr>
      <w:tblGrid>
        <w:gridCol w:w="1268"/>
        <w:gridCol w:w="2288"/>
        <w:gridCol w:w="2759"/>
        <w:gridCol w:w="2303"/>
        <w:gridCol w:w="720"/>
      </w:tblGrid>
      <w:tr w:rsidR="00D61CB4" w:rsidRPr="00D61CB4" w14:paraId="47360D46" w14:textId="77777777" w:rsidTr="00D61CB4">
        <w:trPr>
          <w:gridAfter w:val="1"/>
          <w:jc w:val="center"/>
        </w:trPr>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4086F5EC"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14953E0C"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Оперативное время (tоп), мин.</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3C7A07A2"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Количество рабочих мест по определению</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3083B150"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Коэфф. загрузки рабочих мест (Кз</w:t>
            </w:r>
            <w:r w:rsidRPr="00D61CB4">
              <w:rPr>
                <w:rFonts w:ascii="Times New Roman" w:eastAsia="Times New Roman" w:hAnsi="Times New Roman" w:cs="Times New Roman"/>
                <w:sz w:val="24"/>
                <w:szCs w:val="24"/>
                <w:vertAlign w:val="subscript"/>
                <w:lang w:eastAsia="ru-RU"/>
              </w:rPr>
              <w:t>i</w:t>
            </w:r>
            <w:r w:rsidRPr="00D61CB4">
              <w:rPr>
                <w:rFonts w:ascii="Times New Roman" w:eastAsia="Times New Roman" w:hAnsi="Times New Roman" w:cs="Times New Roman"/>
                <w:sz w:val="24"/>
                <w:szCs w:val="24"/>
                <w:lang w:eastAsia="ru-RU"/>
              </w:rPr>
              <w:t>), %</w:t>
            </w:r>
          </w:p>
        </w:tc>
      </w:tr>
      <w:tr w:rsidR="00D61CB4" w:rsidRPr="00D61CB4" w14:paraId="208131E1" w14:textId="77777777" w:rsidTr="00D61CB4">
        <w:trPr>
          <w:gridAfter w:val="1"/>
          <w:jc w:val="center"/>
        </w:trPr>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7FA80DA5"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операции</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6D205D43"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Расчётное Ср</w:t>
            </w:r>
            <w:r w:rsidRPr="00D61CB4">
              <w:rPr>
                <w:rFonts w:ascii="Times New Roman" w:eastAsia="Times New Roman" w:hAnsi="Times New Roman" w:cs="Times New Roman"/>
                <w:sz w:val="24"/>
                <w:szCs w:val="24"/>
                <w:vertAlign w:val="subscript"/>
                <w:lang w:eastAsia="ru-RU"/>
              </w:rPr>
              <w:t>i</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0DA6C9F4"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Принятое Спр</w:t>
            </w:r>
            <w:r w:rsidRPr="00D61CB4">
              <w:rPr>
                <w:rFonts w:ascii="Times New Roman" w:eastAsia="Times New Roman" w:hAnsi="Times New Roman" w:cs="Times New Roman"/>
                <w:sz w:val="24"/>
                <w:szCs w:val="24"/>
                <w:vertAlign w:val="subscript"/>
                <w:lang w:eastAsia="ru-RU"/>
              </w:rPr>
              <w:t>i</w:t>
            </w:r>
          </w:p>
        </w:tc>
        <w:tc>
          <w:tcPr>
            <w:tcW w:w="0" w:type="auto"/>
            <w:shd w:val="clear" w:color="auto" w:fill="A9A9A9"/>
            <w:vAlign w:val="center"/>
            <w:hideMark/>
          </w:tcPr>
          <w:p w14:paraId="529E5DCC"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p>
        </w:tc>
      </w:tr>
      <w:tr w:rsidR="00D61CB4" w:rsidRPr="00D61CB4" w14:paraId="43689D76" w14:textId="77777777" w:rsidTr="00D61CB4">
        <w:trPr>
          <w:jc w:val="center"/>
        </w:trPr>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17634541"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1</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56649126"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2</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6B214408"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3</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763BCFF4"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4</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6FA5B6F4"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5</w:t>
            </w:r>
          </w:p>
        </w:tc>
      </w:tr>
      <w:tr w:rsidR="00D61CB4" w:rsidRPr="00D61CB4" w14:paraId="02EBBA6A" w14:textId="77777777" w:rsidTr="00D61CB4">
        <w:trPr>
          <w:jc w:val="center"/>
        </w:trPr>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1F6D8439"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1</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477635B4"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2,77</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1CF720AC"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1,15</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4FAD17A3"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2</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3E70A80C"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70</w:t>
            </w:r>
          </w:p>
        </w:tc>
      </w:tr>
      <w:tr w:rsidR="00D61CB4" w:rsidRPr="00D61CB4" w14:paraId="699A02A6" w14:textId="77777777" w:rsidTr="00D61CB4">
        <w:trPr>
          <w:jc w:val="center"/>
        </w:trPr>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285B371F"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2</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4E5E6619"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3,88</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167FA2A7"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1,62</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398FA4C7"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2</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56B14467"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81</w:t>
            </w:r>
          </w:p>
        </w:tc>
      </w:tr>
      <w:tr w:rsidR="00D61CB4" w:rsidRPr="00D61CB4" w14:paraId="62C54EAE" w14:textId="77777777" w:rsidTr="00D61CB4">
        <w:trPr>
          <w:jc w:val="center"/>
        </w:trPr>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54649556"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3</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31C1E7D3"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2,13</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76E74C7C"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0,89</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226E3227"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1</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7886B471"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89</w:t>
            </w:r>
          </w:p>
        </w:tc>
      </w:tr>
      <w:tr w:rsidR="00D61CB4" w:rsidRPr="00D61CB4" w14:paraId="6E5CB5FB" w14:textId="77777777" w:rsidTr="00D61CB4">
        <w:trPr>
          <w:jc w:val="center"/>
        </w:trPr>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46685E53"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4</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2CF76C52"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5,65</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2B035B49"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2,35</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3AD1BCA9"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3</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1B3F81A1"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54</w:t>
            </w:r>
          </w:p>
        </w:tc>
      </w:tr>
      <w:tr w:rsidR="00D61CB4" w:rsidRPr="00D61CB4" w14:paraId="4757725D" w14:textId="77777777" w:rsidTr="00D61CB4">
        <w:trPr>
          <w:jc w:val="center"/>
        </w:trPr>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75BE5CBC"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5</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22F8908F"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2,18</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34CE85F5"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0,91</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71F5D0D5"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1</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7E596A7E"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91</w:t>
            </w:r>
          </w:p>
        </w:tc>
      </w:tr>
      <w:tr w:rsidR="00D61CB4" w:rsidRPr="00D61CB4" w14:paraId="04A7CA8E" w14:textId="77777777" w:rsidTr="00D61CB4">
        <w:trPr>
          <w:jc w:val="center"/>
        </w:trPr>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00CB26BE"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6</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0C99E90B"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2,36</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078E104F"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0,98</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70146659"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1</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59A75D01"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98</w:t>
            </w:r>
          </w:p>
        </w:tc>
      </w:tr>
      <w:tr w:rsidR="00D61CB4" w:rsidRPr="00D61CB4" w14:paraId="1329711B" w14:textId="77777777" w:rsidTr="00D61CB4">
        <w:trPr>
          <w:jc w:val="center"/>
        </w:trPr>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34125F3C"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7</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3FDC5CBC"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2,11</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03DE6D45"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0,88</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0712A2CC"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1</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70FC1E75"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88</w:t>
            </w:r>
          </w:p>
        </w:tc>
      </w:tr>
      <w:tr w:rsidR="00D61CB4" w:rsidRPr="00D61CB4" w14:paraId="1FD92FD9" w14:textId="77777777" w:rsidTr="00D61CB4">
        <w:trPr>
          <w:jc w:val="center"/>
        </w:trPr>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37E4E35D"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8</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62F3365B"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0,6</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27793D84"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0,25</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7139BF7A"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0</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4F7392F2"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0</w:t>
            </w:r>
          </w:p>
        </w:tc>
      </w:tr>
      <w:tr w:rsidR="00D61CB4" w:rsidRPr="00D61CB4" w14:paraId="185ACAC7" w14:textId="77777777" w:rsidTr="00D61CB4">
        <w:trPr>
          <w:jc w:val="center"/>
        </w:trPr>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6A0D5AD1"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9</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1D61EC9A"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2,68</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50BEA045"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1,11</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3C17461E"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2</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63E9B893"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55,5</w:t>
            </w:r>
          </w:p>
        </w:tc>
      </w:tr>
      <w:tr w:rsidR="00D61CB4" w:rsidRPr="00D61CB4" w14:paraId="6CAB73A5" w14:textId="77777777" w:rsidTr="00D61CB4">
        <w:trPr>
          <w:jc w:val="center"/>
        </w:trPr>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6E21F2EE"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Итого:</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27718EF8"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10,14</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4A869955"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13</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28B53888"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Кз</w:t>
            </w:r>
            <w:r w:rsidRPr="00D61CB4">
              <w:rPr>
                <w:rFonts w:ascii="Times New Roman" w:eastAsia="Times New Roman" w:hAnsi="Times New Roman" w:cs="Times New Roman"/>
                <w:sz w:val="24"/>
                <w:szCs w:val="24"/>
                <w:vertAlign w:val="subscript"/>
                <w:lang w:eastAsia="ru-RU"/>
              </w:rPr>
              <w:t>л</w:t>
            </w:r>
            <w:r w:rsidRPr="00D61CB4">
              <w:rPr>
                <w:rFonts w:ascii="Times New Roman" w:eastAsia="Times New Roman" w:hAnsi="Times New Roman" w:cs="Times New Roman"/>
                <w:sz w:val="24"/>
                <w:szCs w:val="24"/>
                <w:lang w:eastAsia="ru-RU"/>
              </w:rPr>
              <w:t> = 78</w:t>
            </w:r>
          </w:p>
        </w:tc>
        <w:tc>
          <w:tcPr>
            <w:tcW w:w="0" w:type="auto"/>
            <w:shd w:val="clear" w:color="auto" w:fill="C0C0C0"/>
            <w:vAlign w:val="center"/>
            <w:hideMark/>
          </w:tcPr>
          <w:p w14:paraId="4B468D67"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p>
        </w:tc>
      </w:tr>
    </w:tbl>
    <w:p w14:paraId="22B05FE0" w14:textId="11C22A3F" w:rsidR="00D61CB4" w:rsidRDefault="00D61CB4" w:rsidP="00D61CB4">
      <w:pPr>
        <w:pStyle w:val="a3"/>
        <w:spacing w:after="0" w:line="360" w:lineRule="auto"/>
        <w:ind w:left="0"/>
        <w:jc w:val="center"/>
        <w:rPr>
          <w:rFonts w:ascii="Times New Roman" w:hAnsi="Times New Roman" w:cs="Times New Roman"/>
          <w:sz w:val="28"/>
          <w:szCs w:val="28"/>
        </w:rPr>
      </w:pPr>
    </w:p>
    <w:p w14:paraId="3C9FCBF5" w14:textId="77777777" w:rsidR="00D61CB4" w:rsidRPr="00A241E9" w:rsidRDefault="00D61CB4" w:rsidP="00D61CB4">
      <w:pPr>
        <w:spacing w:after="0" w:line="36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w:t>
      </w:r>
      <w:r w:rsidRPr="00A241E9">
        <w:rPr>
          <w:rFonts w:ascii="Times New Roman" w:eastAsia="Times New Roman" w:hAnsi="Times New Roman" w:cs="Times New Roman"/>
          <w:sz w:val="28"/>
          <w:szCs w:val="28"/>
          <w:lang w:eastAsia="ru-RU"/>
        </w:rPr>
        <w:t>аблица 5</w:t>
      </w:r>
      <w:r>
        <w:rPr>
          <w:rFonts w:ascii="Times New Roman" w:eastAsia="Times New Roman" w:hAnsi="Times New Roman" w:cs="Times New Roman"/>
          <w:sz w:val="28"/>
          <w:szCs w:val="28"/>
          <w:lang w:eastAsia="ru-RU"/>
        </w:rPr>
        <w:t xml:space="preserve">. </w:t>
      </w:r>
      <w:r w:rsidRPr="00A241E9">
        <w:rPr>
          <w:rFonts w:ascii="Times New Roman" w:eastAsia="Times New Roman" w:hAnsi="Times New Roman" w:cs="Times New Roman"/>
          <w:sz w:val="28"/>
          <w:szCs w:val="28"/>
          <w:lang w:eastAsia="ru-RU"/>
        </w:rPr>
        <w:t>Расчет норм обслуживания и количества рабочих-операторов</w:t>
      </w:r>
    </w:p>
    <w:tbl>
      <w:tblPr>
        <w:tblW w:w="0" w:type="auto"/>
        <w:tblCellMar>
          <w:top w:w="15" w:type="dxa"/>
          <w:left w:w="15" w:type="dxa"/>
          <w:bottom w:w="15" w:type="dxa"/>
          <w:right w:w="15" w:type="dxa"/>
        </w:tblCellMar>
        <w:tblLook w:val="04A0" w:firstRow="1" w:lastRow="0" w:firstColumn="1" w:lastColumn="0" w:noHBand="0" w:noVBand="1"/>
      </w:tblPr>
      <w:tblGrid>
        <w:gridCol w:w="872"/>
        <w:gridCol w:w="1409"/>
        <w:gridCol w:w="1676"/>
        <w:gridCol w:w="1275"/>
        <w:gridCol w:w="1781"/>
        <w:gridCol w:w="1785"/>
        <w:gridCol w:w="540"/>
      </w:tblGrid>
      <w:tr w:rsidR="00D61CB4" w:rsidRPr="00D61CB4" w14:paraId="54EC2B90" w14:textId="77777777" w:rsidTr="00F219A1">
        <w:trPr>
          <w:gridAfter w:val="1"/>
        </w:trPr>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59603C10"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5BED0548"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Норма времени (tоп), мин.</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2EF08255"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Время занятости рабочего (tзан), мин</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5BC4D54A"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Норма обсл. (Нобсл)</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29374CA1"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Количество рабочих-операторов</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498380AC"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Коэфф. загрузки операторов Кз(оп)</w:t>
            </w:r>
          </w:p>
        </w:tc>
      </w:tr>
      <w:tr w:rsidR="00D61CB4" w:rsidRPr="00D61CB4" w14:paraId="137BF1EF" w14:textId="77777777" w:rsidTr="00F219A1">
        <w:trPr>
          <w:gridAfter w:val="1"/>
        </w:trPr>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03500E6E"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оп.</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314640A4"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Расчётн.</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6F2AB3A3"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Принятое Чоп(пр)</w:t>
            </w:r>
          </w:p>
        </w:tc>
        <w:tc>
          <w:tcPr>
            <w:tcW w:w="0" w:type="auto"/>
            <w:shd w:val="clear" w:color="auto" w:fill="A9A9A9"/>
            <w:vAlign w:val="center"/>
            <w:hideMark/>
          </w:tcPr>
          <w:p w14:paraId="543A5FD0"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p>
        </w:tc>
        <w:tc>
          <w:tcPr>
            <w:tcW w:w="0" w:type="auto"/>
            <w:shd w:val="clear" w:color="auto" w:fill="A9A9A9"/>
            <w:vAlign w:val="center"/>
            <w:hideMark/>
          </w:tcPr>
          <w:p w14:paraId="5E7A821B"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p>
        </w:tc>
        <w:tc>
          <w:tcPr>
            <w:tcW w:w="0" w:type="auto"/>
            <w:shd w:val="clear" w:color="auto" w:fill="A9A9A9"/>
            <w:vAlign w:val="center"/>
            <w:hideMark/>
          </w:tcPr>
          <w:p w14:paraId="1CDE33F5"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p>
        </w:tc>
      </w:tr>
      <w:tr w:rsidR="00D61CB4" w:rsidRPr="00D61CB4" w14:paraId="53C48001" w14:textId="77777777" w:rsidTr="00F219A1">
        <w:trPr>
          <w:gridAfter w:val="1"/>
        </w:trPr>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14FD0C95"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 </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4AD870CB"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Чоп(р)</w:t>
            </w:r>
          </w:p>
        </w:tc>
        <w:tc>
          <w:tcPr>
            <w:tcW w:w="0" w:type="auto"/>
            <w:shd w:val="clear" w:color="auto" w:fill="C0C0C0"/>
            <w:vAlign w:val="center"/>
            <w:hideMark/>
          </w:tcPr>
          <w:p w14:paraId="6C6BEC37"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p>
        </w:tc>
        <w:tc>
          <w:tcPr>
            <w:tcW w:w="0" w:type="auto"/>
            <w:shd w:val="clear" w:color="auto" w:fill="C0C0C0"/>
            <w:vAlign w:val="center"/>
            <w:hideMark/>
          </w:tcPr>
          <w:p w14:paraId="0351FD55"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p>
        </w:tc>
        <w:tc>
          <w:tcPr>
            <w:tcW w:w="0" w:type="auto"/>
            <w:shd w:val="clear" w:color="auto" w:fill="C0C0C0"/>
            <w:vAlign w:val="center"/>
            <w:hideMark/>
          </w:tcPr>
          <w:p w14:paraId="7B706963"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p>
        </w:tc>
        <w:tc>
          <w:tcPr>
            <w:tcW w:w="0" w:type="auto"/>
            <w:shd w:val="clear" w:color="auto" w:fill="C0C0C0"/>
            <w:vAlign w:val="center"/>
            <w:hideMark/>
          </w:tcPr>
          <w:p w14:paraId="2287EE0F"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p>
        </w:tc>
      </w:tr>
      <w:tr w:rsidR="00D61CB4" w:rsidRPr="00D61CB4" w14:paraId="558E8368" w14:textId="77777777" w:rsidTr="00F219A1">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346F75F0"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1</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330C4E48"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2</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7A23EEAE"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3</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4F8870D6"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4</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405DA3AC"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5</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635CE6D5"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6</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7E10620D"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7</w:t>
            </w:r>
          </w:p>
        </w:tc>
      </w:tr>
      <w:tr w:rsidR="00D61CB4" w:rsidRPr="00D61CB4" w14:paraId="06FDA66D" w14:textId="77777777" w:rsidTr="00F219A1">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57542231"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1</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51B0A3D7"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2,77</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008A5A7B"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1,54</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56BDDF53"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1,81</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4D2D474C"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0,64</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5D15133D"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2</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0C8FE2D4"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32</w:t>
            </w:r>
          </w:p>
        </w:tc>
      </w:tr>
      <w:tr w:rsidR="00D61CB4" w:rsidRPr="00D61CB4" w14:paraId="4772FBE4" w14:textId="77777777" w:rsidTr="00F219A1">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4BE65B0B"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lastRenderedPageBreak/>
              <w:t>2</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5F3F9EB8"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3,88</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26B8DE00"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0,91</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1D2961B8"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4,26</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5796A0C4"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0,38</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48A25FA3"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2</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183BC14A"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20</w:t>
            </w:r>
          </w:p>
        </w:tc>
      </w:tr>
      <w:tr w:rsidR="00D61CB4" w:rsidRPr="00D61CB4" w14:paraId="7A60522F" w14:textId="77777777" w:rsidTr="00F219A1">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213622A9"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3</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34DC7627"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2,13</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08AD77F5"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0,74</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01DFB7EB"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2,88</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7E9F518A"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0,31</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41080A8E"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1</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6C89B7E2"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31</w:t>
            </w:r>
          </w:p>
        </w:tc>
      </w:tr>
      <w:tr w:rsidR="00D61CB4" w:rsidRPr="00D61CB4" w14:paraId="1EB637D8" w14:textId="77777777" w:rsidTr="00F219A1">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5C3DC34B"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4</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4879F594"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5,65</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09CF06BC"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1,77</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66421736"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3,19</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1081664F"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0,74</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4F3EA98F"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3</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31FBAA04"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25</w:t>
            </w:r>
          </w:p>
        </w:tc>
      </w:tr>
      <w:tr w:rsidR="00D61CB4" w:rsidRPr="00D61CB4" w14:paraId="5405F597" w14:textId="77777777" w:rsidTr="00F219A1">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4F890B85"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5</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578BD40B"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2,18</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2A5284F6"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0,75</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3AC3987A"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2,91</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7CBD4241"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0,31</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03A3B1D3"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1</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39E9A905"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31</w:t>
            </w:r>
          </w:p>
        </w:tc>
      </w:tr>
      <w:tr w:rsidR="00D61CB4" w:rsidRPr="00D61CB4" w14:paraId="312D0E8B" w14:textId="77777777" w:rsidTr="00F219A1">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03AB745B"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6</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639B7A02"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2,36</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5EA48C58"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0,94</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69A90234"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2,51</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13C676DC"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0,39</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3FCA93F6"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1</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599B2D7E"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39</w:t>
            </w:r>
          </w:p>
        </w:tc>
      </w:tr>
      <w:tr w:rsidR="00D61CB4" w:rsidRPr="00D61CB4" w14:paraId="5CF97D9D" w14:textId="77777777" w:rsidTr="00F219A1">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2893C72F"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7</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484D2400"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2,11</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526AEA3E"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0,94</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6AA928FC"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2,24</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76962AED"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0,39</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79F9CF10"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1</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7F899A83"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39</w:t>
            </w:r>
          </w:p>
        </w:tc>
      </w:tr>
      <w:tr w:rsidR="00D61CB4" w:rsidRPr="00D61CB4" w14:paraId="11ECF7DC" w14:textId="77777777" w:rsidTr="00F219A1">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6A54CAC5"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8</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51F3E67F"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0,6</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14DE6471"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0,6</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32BFEF69"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1</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08505701"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0,25</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0D267C43"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1</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1879C0FA"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25</w:t>
            </w:r>
          </w:p>
        </w:tc>
      </w:tr>
      <w:tr w:rsidR="00D61CB4" w:rsidRPr="00D61CB4" w14:paraId="7BD4B7A0" w14:textId="77777777" w:rsidTr="00F219A1">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4AED7FDF"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9</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144F7CC2"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2,68</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4871E3C9"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1,24</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543C7088"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2,16</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2DB5FB6E"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0,52</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397B85A0"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2</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52C21CB9"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26</w:t>
            </w:r>
          </w:p>
        </w:tc>
      </w:tr>
      <w:tr w:rsidR="00D61CB4" w:rsidRPr="00D61CB4" w14:paraId="3E5CED24" w14:textId="77777777" w:rsidTr="00F219A1">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2A956DD6"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итого</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41A37632"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24,36</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36FA32A2"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9,43</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37753BDB"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22,96</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27861395"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3,93</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5DA9F87E"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14</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5CAEF0E8" w14:textId="77777777" w:rsidR="00D61CB4" w:rsidRPr="00D61CB4" w:rsidRDefault="00D61CB4" w:rsidP="00D61CB4">
            <w:pPr>
              <w:spacing w:after="0" w:line="240" w:lineRule="auto"/>
              <w:jc w:val="both"/>
              <w:rPr>
                <w:rFonts w:ascii="Times New Roman" w:eastAsia="Times New Roman" w:hAnsi="Times New Roman" w:cs="Times New Roman"/>
                <w:sz w:val="24"/>
                <w:szCs w:val="24"/>
                <w:lang w:eastAsia="ru-RU"/>
              </w:rPr>
            </w:pPr>
            <w:r w:rsidRPr="00D61CB4">
              <w:rPr>
                <w:rFonts w:ascii="Times New Roman" w:eastAsia="Times New Roman" w:hAnsi="Times New Roman" w:cs="Times New Roman"/>
                <w:sz w:val="24"/>
                <w:szCs w:val="24"/>
                <w:lang w:eastAsia="ru-RU"/>
              </w:rPr>
              <w:t>28</w:t>
            </w:r>
          </w:p>
        </w:tc>
      </w:tr>
    </w:tbl>
    <w:p w14:paraId="60DB77D2" w14:textId="0DF9FD8D" w:rsidR="00D61CB4" w:rsidRDefault="00D61CB4" w:rsidP="00D61CB4">
      <w:pPr>
        <w:pStyle w:val="a3"/>
        <w:spacing w:after="0" w:line="360" w:lineRule="auto"/>
        <w:ind w:left="0"/>
        <w:jc w:val="center"/>
        <w:rPr>
          <w:rFonts w:ascii="Times New Roman" w:hAnsi="Times New Roman" w:cs="Times New Roman"/>
          <w:sz w:val="28"/>
          <w:szCs w:val="28"/>
        </w:rPr>
      </w:pPr>
    </w:p>
    <w:p w14:paraId="6F32038D" w14:textId="77777777" w:rsidR="00D61CB4" w:rsidRPr="00D61CB4" w:rsidRDefault="00D61CB4" w:rsidP="00D61CB4">
      <w:pPr>
        <w:pStyle w:val="a3"/>
        <w:jc w:val="center"/>
        <w:rPr>
          <w:rFonts w:ascii="Times New Roman" w:hAnsi="Times New Roman" w:cs="Times New Roman"/>
          <w:sz w:val="28"/>
          <w:szCs w:val="28"/>
        </w:rPr>
      </w:pPr>
    </w:p>
    <w:p w14:paraId="4A80BBD3" w14:textId="77777777" w:rsidR="00D61CB4" w:rsidRPr="0065559A" w:rsidRDefault="00D61CB4" w:rsidP="00D61CB4">
      <w:pPr>
        <w:pStyle w:val="a3"/>
        <w:spacing w:after="0" w:line="360" w:lineRule="auto"/>
        <w:ind w:left="0"/>
        <w:jc w:val="center"/>
        <w:rPr>
          <w:rFonts w:ascii="Times New Roman" w:hAnsi="Times New Roman" w:cs="Times New Roman"/>
          <w:sz w:val="28"/>
          <w:szCs w:val="28"/>
        </w:rPr>
      </w:pPr>
    </w:p>
    <w:sectPr w:rsidR="00D61CB4" w:rsidRPr="0065559A" w:rsidSect="007E7D99">
      <w:footerReference w:type="default" r:id="rId19"/>
      <w:pgSz w:w="11906" w:h="16838"/>
      <w:pgMar w:top="1134" w:right="851"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B86CB" w14:textId="77777777" w:rsidR="00D34966" w:rsidRDefault="00D34966" w:rsidP="0052518C">
      <w:pPr>
        <w:spacing w:after="0" w:line="240" w:lineRule="auto"/>
      </w:pPr>
      <w:r>
        <w:separator/>
      </w:r>
    </w:p>
  </w:endnote>
  <w:endnote w:type="continuationSeparator" w:id="0">
    <w:p w14:paraId="025A608C" w14:textId="77777777" w:rsidR="00D34966" w:rsidRDefault="00D34966" w:rsidP="00525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34760844"/>
      <w:docPartObj>
        <w:docPartGallery w:val="Page Numbers (Bottom of Page)"/>
        <w:docPartUnique/>
      </w:docPartObj>
    </w:sdtPr>
    <w:sdtContent>
      <w:p w14:paraId="73312740" w14:textId="77777777" w:rsidR="00C32C95" w:rsidRPr="003F27B5" w:rsidRDefault="00C32C95">
        <w:pPr>
          <w:pStyle w:val="a6"/>
          <w:jc w:val="center"/>
          <w:rPr>
            <w:rFonts w:ascii="Times New Roman" w:hAnsi="Times New Roman" w:cs="Times New Roman"/>
            <w:sz w:val="24"/>
            <w:szCs w:val="24"/>
          </w:rPr>
        </w:pPr>
        <w:r w:rsidRPr="003F27B5">
          <w:rPr>
            <w:rFonts w:ascii="Times New Roman" w:hAnsi="Times New Roman" w:cs="Times New Roman"/>
            <w:sz w:val="24"/>
            <w:szCs w:val="24"/>
          </w:rPr>
          <w:fldChar w:fldCharType="begin"/>
        </w:r>
        <w:r w:rsidRPr="003F27B5">
          <w:rPr>
            <w:rFonts w:ascii="Times New Roman" w:hAnsi="Times New Roman" w:cs="Times New Roman"/>
            <w:sz w:val="24"/>
            <w:szCs w:val="24"/>
          </w:rPr>
          <w:instrText xml:space="preserve"> PAGE   \* MERGEFORMAT </w:instrText>
        </w:r>
        <w:r w:rsidRPr="003F27B5">
          <w:rPr>
            <w:rFonts w:ascii="Times New Roman" w:hAnsi="Times New Roman" w:cs="Times New Roman"/>
            <w:sz w:val="24"/>
            <w:szCs w:val="24"/>
          </w:rPr>
          <w:fldChar w:fldCharType="separate"/>
        </w:r>
        <w:r>
          <w:rPr>
            <w:rFonts w:ascii="Times New Roman" w:hAnsi="Times New Roman" w:cs="Times New Roman"/>
            <w:noProof/>
            <w:sz w:val="24"/>
            <w:szCs w:val="24"/>
          </w:rPr>
          <w:t>1</w:t>
        </w:r>
        <w:r w:rsidRPr="003F27B5">
          <w:rPr>
            <w:rFonts w:ascii="Times New Roman" w:hAnsi="Times New Roman" w:cs="Times New Roman"/>
            <w:sz w:val="24"/>
            <w:szCs w:val="24"/>
          </w:rPr>
          <w:fldChar w:fldCharType="end"/>
        </w:r>
      </w:p>
    </w:sdtContent>
  </w:sdt>
  <w:p w14:paraId="3FBBAFB8" w14:textId="77777777" w:rsidR="00C32C95" w:rsidRPr="003F27B5" w:rsidRDefault="00C32C95">
    <w:pPr>
      <w:pStyle w:val="a6"/>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A0422" w14:textId="77777777" w:rsidR="00D34966" w:rsidRDefault="00D34966" w:rsidP="0052518C">
      <w:pPr>
        <w:spacing w:after="0" w:line="240" w:lineRule="auto"/>
      </w:pPr>
      <w:r>
        <w:separator/>
      </w:r>
    </w:p>
  </w:footnote>
  <w:footnote w:type="continuationSeparator" w:id="0">
    <w:p w14:paraId="4AD607B6" w14:textId="77777777" w:rsidR="00D34966" w:rsidRDefault="00D34966" w:rsidP="005251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7352"/>
    <w:multiLevelType w:val="hybridMultilevel"/>
    <w:tmpl w:val="D2083A8C"/>
    <w:lvl w:ilvl="0" w:tplc="C204B8B6">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462458B"/>
    <w:multiLevelType w:val="hybridMultilevel"/>
    <w:tmpl w:val="539618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391136"/>
    <w:multiLevelType w:val="hybridMultilevel"/>
    <w:tmpl w:val="75664B3C"/>
    <w:lvl w:ilvl="0" w:tplc="B6ECECB8">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D011D08"/>
    <w:multiLevelType w:val="multilevel"/>
    <w:tmpl w:val="0882D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BB090D"/>
    <w:multiLevelType w:val="hybridMultilevel"/>
    <w:tmpl w:val="D6B2EF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65E3EF9"/>
    <w:multiLevelType w:val="hybridMultilevel"/>
    <w:tmpl w:val="1C7E4D86"/>
    <w:lvl w:ilvl="0" w:tplc="C204B8B6">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79E191B"/>
    <w:multiLevelType w:val="hybridMultilevel"/>
    <w:tmpl w:val="625863B2"/>
    <w:lvl w:ilvl="0" w:tplc="F5D6A152">
      <w:start w:val="1"/>
      <w:numFmt w:val="bullet"/>
      <w:lvlText w:val=""/>
      <w:lvlJc w:val="left"/>
      <w:pPr>
        <w:ind w:left="4370" w:hanging="360"/>
      </w:pPr>
      <w:rPr>
        <w:rFonts w:ascii="Symbol" w:hAnsi="Symbol" w:hint="default"/>
      </w:rPr>
    </w:lvl>
    <w:lvl w:ilvl="1" w:tplc="04190003" w:tentative="1">
      <w:start w:val="1"/>
      <w:numFmt w:val="bullet"/>
      <w:lvlText w:val="o"/>
      <w:lvlJc w:val="left"/>
      <w:pPr>
        <w:ind w:left="5090" w:hanging="360"/>
      </w:pPr>
      <w:rPr>
        <w:rFonts w:ascii="Courier New" w:hAnsi="Courier New" w:cs="Courier New" w:hint="default"/>
      </w:rPr>
    </w:lvl>
    <w:lvl w:ilvl="2" w:tplc="04190005" w:tentative="1">
      <w:start w:val="1"/>
      <w:numFmt w:val="bullet"/>
      <w:lvlText w:val=""/>
      <w:lvlJc w:val="left"/>
      <w:pPr>
        <w:ind w:left="5810" w:hanging="360"/>
      </w:pPr>
      <w:rPr>
        <w:rFonts w:ascii="Wingdings" w:hAnsi="Wingdings" w:hint="default"/>
      </w:rPr>
    </w:lvl>
    <w:lvl w:ilvl="3" w:tplc="04190001" w:tentative="1">
      <w:start w:val="1"/>
      <w:numFmt w:val="bullet"/>
      <w:lvlText w:val=""/>
      <w:lvlJc w:val="left"/>
      <w:pPr>
        <w:ind w:left="6530" w:hanging="360"/>
      </w:pPr>
      <w:rPr>
        <w:rFonts w:ascii="Symbol" w:hAnsi="Symbol" w:hint="default"/>
      </w:rPr>
    </w:lvl>
    <w:lvl w:ilvl="4" w:tplc="04190003" w:tentative="1">
      <w:start w:val="1"/>
      <w:numFmt w:val="bullet"/>
      <w:lvlText w:val="o"/>
      <w:lvlJc w:val="left"/>
      <w:pPr>
        <w:ind w:left="7250" w:hanging="360"/>
      </w:pPr>
      <w:rPr>
        <w:rFonts w:ascii="Courier New" w:hAnsi="Courier New" w:cs="Courier New" w:hint="default"/>
      </w:rPr>
    </w:lvl>
    <w:lvl w:ilvl="5" w:tplc="04190005" w:tentative="1">
      <w:start w:val="1"/>
      <w:numFmt w:val="bullet"/>
      <w:lvlText w:val=""/>
      <w:lvlJc w:val="left"/>
      <w:pPr>
        <w:ind w:left="7970" w:hanging="360"/>
      </w:pPr>
      <w:rPr>
        <w:rFonts w:ascii="Wingdings" w:hAnsi="Wingdings" w:hint="default"/>
      </w:rPr>
    </w:lvl>
    <w:lvl w:ilvl="6" w:tplc="04190001" w:tentative="1">
      <w:start w:val="1"/>
      <w:numFmt w:val="bullet"/>
      <w:lvlText w:val=""/>
      <w:lvlJc w:val="left"/>
      <w:pPr>
        <w:ind w:left="8690" w:hanging="360"/>
      </w:pPr>
      <w:rPr>
        <w:rFonts w:ascii="Symbol" w:hAnsi="Symbol" w:hint="default"/>
      </w:rPr>
    </w:lvl>
    <w:lvl w:ilvl="7" w:tplc="04190003" w:tentative="1">
      <w:start w:val="1"/>
      <w:numFmt w:val="bullet"/>
      <w:lvlText w:val="o"/>
      <w:lvlJc w:val="left"/>
      <w:pPr>
        <w:ind w:left="9410" w:hanging="360"/>
      </w:pPr>
      <w:rPr>
        <w:rFonts w:ascii="Courier New" w:hAnsi="Courier New" w:cs="Courier New" w:hint="default"/>
      </w:rPr>
    </w:lvl>
    <w:lvl w:ilvl="8" w:tplc="04190005" w:tentative="1">
      <w:start w:val="1"/>
      <w:numFmt w:val="bullet"/>
      <w:lvlText w:val=""/>
      <w:lvlJc w:val="left"/>
      <w:pPr>
        <w:ind w:left="10130" w:hanging="360"/>
      </w:pPr>
      <w:rPr>
        <w:rFonts w:ascii="Wingdings" w:hAnsi="Wingdings" w:hint="default"/>
      </w:rPr>
    </w:lvl>
  </w:abstractNum>
  <w:abstractNum w:abstractNumId="7" w15:restartNumberingAfterBreak="0">
    <w:nsid w:val="29E56D63"/>
    <w:multiLevelType w:val="hybridMultilevel"/>
    <w:tmpl w:val="47226C80"/>
    <w:lvl w:ilvl="0" w:tplc="F5D6A1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D8F151E"/>
    <w:multiLevelType w:val="hybridMultilevel"/>
    <w:tmpl w:val="A1C80BBA"/>
    <w:lvl w:ilvl="0" w:tplc="C204B8B6">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2AC339E"/>
    <w:multiLevelType w:val="multilevel"/>
    <w:tmpl w:val="EBFE1D7A"/>
    <w:lvl w:ilvl="0">
      <w:start w:val="2"/>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6A3220A"/>
    <w:multiLevelType w:val="hybridMultilevel"/>
    <w:tmpl w:val="0C5A577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9283F9F"/>
    <w:multiLevelType w:val="hybridMultilevel"/>
    <w:tmpl w:val="734C9B1C"/>
    <w:lvl w:ilvl="0" w:tplc="EEB8B112">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D6F36BA"/>
    <w:multiLevelType w:val="hybridMultilevel"/>
    <w:tmpl w:val="6E16A7F8"/>
    <w:lvl w:ilvl="0" w:tplc="F5D6A152">
      <w:start w:val="1"/>
      <w:numFmt w:val="bullet"/>
      <w:lvlText w:val=""/>
      <w:lvlJc w:val="left"/>
      <w:pPr>
        <w:ind w:left="3600" w:hanging="360"/>
      </w:pPr>
      <w:rPr>
        <w:rFonts w:ascii="Symbol" w:hAnsi="Symbol" w:hint="default"/>
      </w:rPr>
    </w:lvl>
    <w:lvl w:ilvl="1" w:tplc="04190003" w:tentative="1">
      <w:start w:val="1"/>
      <w:numFmt w:val="bullet"/>
      <w:lvlText w:val="o"/>
      <w:lvlJc w:val="left"/>
      <w:pPr>
        <w:ind w:left="4320" w:hanging="360"/>
      </w:pPr>
      <w:rPr>
        <w:rFonts w:ascii="Courier New" w:hAnsi="Courier New" w:cs="Courier New" w:hint="default"/>
      </w:rPr>
    </w:lvl>
    <w:lvl w:ilvl="2" w:tplc="04190005" w:tentative="1">
      <w:start w:val="1"/>
      <w:numFmt w:val="bullet"/>
      <w:lvlText w:val=""/>
      <w:lvlJc w:val="left"/>
      <w:pPr>
        <w:ind w:left="5040" w:hanging="360"/>
      </w:pPr>
      <w:rPr>
        <w:rFonts w:ascii="Wingdings" w:hAnsi="Wingdings" w:hint="default"/>
      </w:rPr>
    </w:lvl>
    <w:lvl w:ilvl="3" w:tplc="04190001" w:tentative="1">
      <w:start w:val="1"/>
      <w:numFmt w:val="bullet"/>
      <w:lvlText w:val=""/>
      <w:lvlJc w:val="left"/>
      <w:pPr>
        <w:ind w:left="5760" w:hanging="360"/>
      </w:pPr>
      <w:rPr>
        <w:rFonts w:ascii="Symbol" w:hAnsi="Symbol" w:hint="default"/>
      </w:rPr>
    </w:lvl>
    <w:lvl w:ilvl="4" w:tplc="04190003" w:tentative="1">
      <w:start w:val="1"/>
      <w:numFmt w:val="bullet"/>
      <w:lvlText w:val="o"/>
      <w:lvlJc w:val="left"/>
      <w:pPr>
        <w:ind w:left="6480" w:hanging="360"/>
      </w:pPr>
      <w:rPr>
        <w:rFonts w:ascii="Courier New" w:hAnsi="Courier New" w:cs="Courier New" w:hint="default"/>
      </w:rPr>
    </w:lvl>
    <w:lvl w:ilvl="5" w:tplc="04190005" w:tentative="1">
      <w:start w:val="1"/>
      <w:numFmt w:val="bullet"/>
      <w:lvlText w:val=""/>
      <w:lvlJc w:val="left"/>
      <w:pPr>
        <w:ind w:left="7200" w:hanging="360"/>
      </w:pPr>
      <w:rPr>
        <w:rFonts w:ascii="Wingdings" w:hAnsi="Wingdings" w:hint="default"/>
      </w:rPr>
    </w:lvl>
    <w:lvl w:ilvl="6" w:tplc="04190001" w:tentative="1">
      <w:start w:val="1"/>
      <w:numFmt w:val="bullet"/>
      <w:lvlText w:val=""/>
      <w:lvlJc w:val="left"/>
      <w:pPr>
        <w:ind w:left="7920" w:hanging="360"/>
      </w:pPr>
      <w:rPr>
        <w:rFonts w:ascii="Symbol" w:hAnsi="Symbol" w:hint="default"/>
      </w:rPr>
    </w:lvl>
    <w:lvl w:ilvl="7" w:tplc="04190003" w:tentative="1">
      <w:start w:val="1"/>
      <w:numFmt w:val="bullet"/>
      <w:lvlText w:val="o"/>
      <w:lvlJc w:val="left"/>
      <w:pPr>
        <w:ind w:left="8640" w:hanging="360"/>
      </w:pPr>
      <w:rPr>
        <w:rFonts w:ascii="Courier New" w:hAnsi="Courier New" w:cs="Courier New" w:hint="default"/>
      </w:rPr>
    </w:lvl>
    <w:lvl w:ilvl="8" w:tplc="04190005" w:tentative="1">
      <w:start w:val="1"/>
      <w:numFmt w:val="bullet"/>
      <w:lvlText w:val=""/>
      <w:lvlJc w:val="left"/>
      <w:pPr>
        <w:ind w:left="9360" w:hanging="360"/>
      </w:pPr>
      <w:rPr>
        <w:rFonts w:ascii="Wingdings" w:hAnsi="Wingdings" w:hint="default"/>
      </w:rPr>
    </w:lvl>
  </w:abstractNum>
  <w:abstractNum w:abstractNumId="13" w15:restartNumberingAfterBreak="0">
    <w:nsid w:val="60B55E12"/>
    <w:multiLevelType w:val="multilevel"/>
    <w:tmpl w:val="53740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BF12FC"/>
    <w:multiLevelType w:val="multilevel"/>
    <w:tmpl w:val="95289C08"/>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5" w15:restartNumberingAfterBreak="0">
    <w:nsid w:val="6D163BD7"/>
    <w:multiLevelType w:val="hybridMultilevel"/>
    <w:tmpl w:val="B112A4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FD03FC0"/>
    <w:multiLevelType w:val="hybridMultilevel"/>
    <w:tmpl w:val="FAC63C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0640B6B"/>
    <w:multiLevelType w:val="hybridMultilevel"/>
    <w:tmpl w:val="67BE6416"/>
    <w:lvl w:ilvl="0" w:tplc="C204B8B6">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731B3303"/>
    <w:multiLevelType w:val="hybridMultilevel"/>
    <w:tmpl w:val="8AAC89F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796744B6"/>
    <w:multiLevelType w:val="hybridMultilevel"/>
    <w:tmpl w:val="4FAE5674"/>
    <w:lvl w:ilvl="0" w:tplc="DE10CE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160851250">
    <w:abstractNumId w:val="12"/>
  </w:num>
  <w:num w:numId="2" w16cid:durableId="25958397">
    <w:abstractNumId w:val="19"/>
  </w:num>
  <w:num w:numId="3" w16cid:durableId="1618295500">
    <w:abstractNumId w:val="11"/>
  </w:num>
  <w:num w:numId="4" w16cid:durableId="1544436731">
    <w:abstractNumId w:val="7"/>
  </w:num>
  <w:num w:numId="5" w16cid:durableId="1000934188">
    <w:abstractNumId w:val="2"/>
  </w:num>
  <w:num w:numId="6" w16cid:durableId="1930697423">
    <w:abstractNumId w:val="6"/>
  </w:num>
  <w:num w:numId="7" w16cid:durableId="602689570">
    <w:abstractNumId w:val="18"/>
  </w:num>
  <w:num w:numId="8" w16cid:durableId="7565869">
    <w:abstractNumId w:val="10"/>
  </w:num>
  <w:num w:numId="9" w16cid:durableId="331183522">
    <w:abstractNumId w:val="14"/>
  </w:num>
  <w:num w:numId="10" w16cid:durableId="1485320618">
    <w:abstractNumId w:val="4"/>
  </w:num>
  <w:num w:numId="11" w16cid:durableId="1599562319">
    <w:abstractNumId w:val="17"/>
  </w:num>
  <w:num w:numId="12" w16cid:durableId="1883861349">
    <w:abstractNumId w:val="9"/>
  </w:num>
  <w:num w:numId="13" w16cid:durableId="128012480">
    <w:abstractNumId w:val="5"/>
  </w:num>
  <w:num w:numId="14" w16cid:durableId="1506747098">
    <w:abstractNumId w:val="15"/>
  </w:num>
  <w:num w:numId="15" w16cid:durableId="852767246">
    <w:abstractNumId w:val="16"/>
  </w:num>
  <w:num w:numId="16" w16cid:durableId="332491812">
    <w:abstractNumId w:val="1"/>
  </w:num>
  <w:num w:numId="17" w16cid:durableId="384065919">
    <w:abstractNumId w:val="13"/>
  </w:num>
  <w:num w:numId="18" w16cid:durableId="270934937">
    <w:abstractNumId w:val="3"/>
  </w:num>
  <w:num w:numId="19" w16cid:durableId="2055496501">
    <w:abstractNumId w:val="8"/>
  </w:num>
  <w:num w:numId="20" w16cid:durableId="273288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83B"/>
    <w:rsid w:val="00023DA9"/>
    <w:rsid w:val="000320FE"/>
    <w:rsid w:val="000353A5"/>
    <w:rsid w:val="00055FAC"/>
    <w:rsid w:val="000573D3"/>
    <w:rsid w:val="00064719"/>
    <w:rsid w:val="00093D85"/>
    <w:rsid w:val="000B1A92"/>
    <w:rsid w:val="000D3710"/>
    <w:rsid w:val="000D5AC3"/>
    <w:rsid w:val="000E6AF3"/>
    <w:rsid w:val="000F46CE"/>
    <w:rsid w:val="00132267"/>
    <w:rsid w:val="0014517F"/>
    <w:rsid w:val="00167B45"/>
    <w:rsid w:val="001737BB"/>
    <w:rsid w:val="00180E00"/>
    <w:rsid w:val="001849AF"/>
    <w:rsid w:val="00197EEC"/>
    <w:rsid w:val="001B1A92"/>
    <w:rsid w:val="001B51D2"/>
    <w:rsid w:val="0020276A"/>
    <w:rsid w:val="00221F0A"/>
    <w:rsid w:val="00223993"/>
    <w:rsid w:val="00256372"/>
    <w:rsid w:val="00260030"/>
    <w:rsid w:val="002716C4"/>
    <w:rsid w:val="002F073F"/>
    <w:rsid w:val="00364B79"/>
    <w:rsid w:val="00384A3C"/>
    <w:rsid w:val="003B523E"/>
    <w:rsid w:val="003C2085"/>
    <w:rsid w:val="003C7AB6"/>
    <w:rsid w:val="003F27B5"/>
    <w:rsid w:val="003F45FD"/>
    <w:rsid w:val="00404B41"/>
    <w:rsid w:val="004136A4"/>
    <w:rsid w:val="00461497"/>
    <w:rsid w:val="0046783B"/>
    <w:rsid w:val="00486C32"/>
    <w:rsid w:val="004E0D53"/>
    <w:rsid w:val="00506BAB"/>
    <w:rsid w:val="00514ACD"/>
    <w:rsid w:val="00517DC0"/>
    <w:rsid w:val="0052518C"/>
    <w:rsid w:val="00526CF8"/>
    <w:rsid w:val="00536139"/>
    <w:rsid w:val="00552910"/>
    <w:rsid w:val="00555B35"/>
    <w:rsid w:val="00570EB4"/>
    <w:rsid w:val="00584576"/>
    <w:rsid w:val="005A7B3D"/>
    <w:rsid w:val="005B547D"/>
    <w:rsid w:val="005D3349"/>
    <w:rsid w:val="005D7EDA"/>
    <w:rsid w:val="005E6174"/>
    <w:rsid w:val="0061016C"/>
    <w:rsid w:val="00635FDF"/>
    <w:rsid w:val="00643AC3"/>
    <w:rsid w:val="006476BB"/>
    <w:rsid w:val="0065559A"/>
    <w:rsid w:val="00692E8F"/>
    <w:rsid w:val="0069369E"/>
    <w:rsid w:val="006B3F97"/>
    <w:rsid w:val="006C4117"/>
    <w:rsid w:val="006D6A87"/>
    <w:rsid w:val="00741D0B"/>
    <w:rsid w:val="00750566"/>
    <w:rsid w:val="00761925"/>
    <w:rsid w:val="007635E5"/>
    <w:rsid w:val="007666C3"/>
    <w:rsid w:val="00780674"/>
    <w:rsid w:val="00787A68"/>
    <w:rsid w:val="007A748C"/>
    <w:rsid w:val="007B1095"/>
    <w:rsid w:val="007E7D99"/>
    <w:rsid w:val="007F1095"/>
    <w:rsid w:val="007F13CB"/>
    <w:rsid w:val="00811E40"/>
    <w:rsid w:val="00816335"/>
    <w:rsid w:val="00820BCE"/>
    <w:rsid w:val="00833804"/>
    <w:rsid w:val="00834E56"/>
    <w:rsid w:val="008471CC"/>
    <w:rsid w:val="00861538"/>
    <w:rsid w:val="00865468"/>
    <w:rsid w:val="00872A9E"/>
    <w:rsid w:val="008A186A"/>
    <w:rsid w:val="008B4B13"/>
    <w:rsid w:val="008B522D"/>
    <w:rsid w:val="008E1039"/>
    <w:rsid w:val="008E57A7"/>
    <w:rsid w:val="008E7F8C"/>
    <w:rsid w:val="008F5FE8"/>
    <w:rsid w:val="00901880"/>
    <w:rsid w:val="00904463"/>
    <w:rsid w:val="0090490F"/>
    <w:rsid w:val="00922F9C"/>
    <w:rsid w:val="00945028"/>
    <w:rsid w:val="00951A79"/>
    <w:rsid w:val="00983C2A"/>
    <w:rsid w:val="00993C9E"/>
    <w:rsid w:val="009A0D6C"/>
    <w:rsid w:val="009A139E"/>
    <w:rsid w:val="009B5839"/>
    <w:rsid w:val="00A17F4C"/>
    <w:rsid w:val="00A241E9"/>
    <w:rsid w:val="00A26737"/>
    <w:rsid w:val="00A275A5"/>
    <w:rsid w:val="00A34CEE"/>
    <w:rsid w:val="00A376BB"/>
    <w:rsid w:val="00A60304"/>
    <w:rsid w:val="00A6032F"/>
    <w:rsid w:val="00AA2001"/>
    <w:rsid w:val="00AA7812"/>
    <w:rsid w:val="00AB1091"/>
    <w:rsid w:val="00AD4850"/>
    <w:rsid w:val="00AE4148"/>
    <w:rsid w:val="00B10652"/>
    <w:rsid w:val="00B309CF"/>
    <w:rsid w:val="00B436BF"/>
    <w:rsid w:val="00B46810"/>
    <w:rsid w:val="00B63CB3"/>
    <w:rsid w:val="00B6456E"/>
    <w:rsid w:val="00B90EC9"/>
    <w:rsid w:val="00BA1F93"/>
    <w:rsid w:val="00BD66D5"/>
    <w:rsid w:val="00BE01E3"/>
    <w:rsid w:val="00C14FE2"/>
    <w:rsid w:val="00C20C18"/>
    <w:rsid w:val="00C2618F"/>
    <w:rsid w:val="00C32C95"/>
    <w:rsid w:val="00C457B8"/>
    <w:rsid w:val="00C60BEC"/>
    <w:rsid w:val="00C63D72"/>
    <w:rsid w:val="00CB7A07"/>
    <w:rsid w:val="00CC3317"/>
    <w:rsid w:val="00CE7F2B"/>
    <w:rsid w:val="00CF01D7"/>
    <w:rsid w:val="00CF2216"/>
    <w:rsid w:val="00D018FD"/>
    <w:rsid w:val="00D01BDE"/>
    <w:rsid w:val="00D322A8"/>
    <w:rsid w:val="00D34966"/>
    <w:rsid w:val="00D43AD6"/>
    <w:rsid w:val="00D47B89"/>
    <w:rsid w:val="00D61CB4"/>
    <w:rsid w:val="00D64228"/>
    <w:rsid w:val="00D73BB8"/>
    <w:rsid w:val="00D9370F"/>
    <w:rsid w:val="00DA3294"/>
    <w:rsid w:val="00DB162A"/>
    <w:rsid w:val="00DC3BAC"/>
    <w:rsid w:val="00DC4965"/>
    <w:rsid w:val="00DE61A3"/>
    <w:rsid w:val="00DF3C00"/>
    <w:rsid w:val="00DF55C2"/>
    <w:rsid w:val="00DF5E07"/>
    <w:rsid w:val="00E0371F"/>
    <w:rsid w:val="00E03FE2"/>
    <w:rsid w:val="00E41E8A"/>
    <w:rsid w:val="00E54B0B"/>
    <w:rsid w:val="00EE693B"/>
    <w:rsid w:val="00F37979"/>
    <w:rsid w:val="00F63367"/>
    <w:rsid w:val="00FB66C6"/>
    <w:rsid w:val="00FC5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4B95B"/>
  <w15:docId w15:val="{D5A63D50-F3BC-4FDC-8EEA-46CAF1B3F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4B13"/>
  </w:style>
  <w:style w:type="paragraph" w:styleId="1">
    <w:name w:val="heading 1"/>
    <w:basedOn w:val="a"/>
    <w:next w:val="a"/>
    <w:link w:val="10"/>
    <w:uiPriority w:val="9"/>
    <w:qFormat/>
    <w:rsid w:val="00922F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A7B3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09CF"/>
    <w:pPr>
      <w:ind w:left="720"/>
      <w:contextualSpacing/>
    </w:pPr>
  </w:style>
  <w:style w:type="paragraph" w:styleId="a4">
    <w:name w:val="header"/>
    <w:basedOn w:val="a"/>
    <w:link w:val="a5"/>
    <w:uiPriority w:val="99"/>
    <w:unhideWhenUsed/>
    <w:rsid w:val="0052518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2518C"/>
  </w:style>
  <w:style w:type="paragraph" w:styleId="a6">
    <w:name w:val="footer"/>
    <w:basedOn w:val="a"/>
    <w:link w:val="a7"/>
    <w:uiPriority w:val="99"/>
    <w:unhideWhenUsed/>
    <w:rsid w:val="0052518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2518C"/>
  </w:style>
  <w:style w:type="paragraph" w:styleId="a8">
    <w:name w:val="Balloon Text"/>
    <w:basedOn w:val="a"/>
    <w:link w:val="a9"/>
    <w:uiPriority w:val="99"/>
    <w:semiHidden/>
    <w:unhideWhenUsed/>
    <w:rsid w:val="003F45F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F45FD"/>
    <w:rPr>
      <w:rFonts w:ascii="Tahoma" w:hAnsi="Tahoma" w:cs="Tahoma"/>
      <w:sz w:val="16"/>
      <w:szCs w:val="16"/>
    </w:rPr>
  </w:style>
  <w:style w:type="character" w:customStyle="1" w:styleId="10">
    <w:name w:val="Заголовок 1 Знак"/>
    <w:basedOn w:val="a0"/>
    <w:link w:val="1"/>
    <w:uiPriority w:val="9"/>
    <w:rsid w:val="00922F9C"/>
    <w:rPr>
      <w:rFonts w:asciiTheme="majorHAnsi" w:eastAsiaTheme="majorEastAsia" w:hAnsiTheme="majorHAnsi" w:cstheme="majorBidi"/>
      <w:b/>
      <w:bCs/>
      <w:color w:val="365F91" w:themeColor="accent1" w:themeShade="BF"/>
      <w:sz w:val="28"/>
      <w:szCs w:val="28"/>
    </w:rPr>
  </w:style>
  <w:style w:type="paragraph" w:styleId="aa">
    <w:name w:val="TOC Heading"/>
    <w:basedOn w:val="1"/>
    <w:next w:val="a"/>
    <w:uiPriority w:val="39"/>
    <w:unhideWhenUsed/>
    <w:qFormat/>
    <w:rsid w:val="00922F9C"/>
    <w:pPr>
      <w:outlineLvl w:val="9"/>
    </w:pPr>
  </w:style>
  <w:style w:type="paragraph" w:styleId="11">
    <w:name w:val="toc 1"/>
    <w:basedOn w:val="a"/>
    <w:next w:val="a"/>
    <w:autoRedefine/>
    <w:uiPriority w:val="39"/>
    <w:unhideWhenUsed/>
    <w:rsid w:val="00922F9C"/>
    <w:pPr>
      <w:spacing w:after="100"/>
    </w:pPr>
  </w:style>
  <w:style w:type="character" w:styleId="ab">
    <w:name w:val="Hyperlink"/>
    <w:basedOn w:val="a0"/>
    <w:uiPriority w:val="99"/>
    <w:unhideWhenUsed/>
    <w:rsid w:val="00922F9C"/>
    <w:rPr>
      <w:color w:val="0000FF" w:themeColor="hyperlink"/>
      <w:u w:val="single"/>
    </w:rPr>
  </w:style>
  <w:style w:type="paragraph" w:styleId="ac">
    <w:name w:val="Normal (Web)"/>
    <w:basedOn w:val="a"/>
    <w:uiPriority w:val="99"/>
    <w:semiHidden/>
    <w:unhideWhenUsed/>
    <w:rsid w:val="00221F0A"/>
    <w:rPr>
      <w:rFonts w:ascii="Times New Roman" w:hAnsi="Times New Roman" w:cs="Times New Roman"/>
      <w:sz w:val="24"/>
      <w:szCs w:val="24"/>
    </w:rPr>
  </w:style>
  <w:style w:type="character" w:customStyle="1" w:styleId="20">
    <w:name w:val="Заголовок 2 Знак"/>
    <w:basedOn w:val="a0"/>
    <w:link w:val="2"/>
    <w:uiPriority w:val="9"/>
    <w:semiHidden/>
    <w:rsid w:val="005A7B3D"/>
    <w:rPr>
      <w:rFonts w:asciiTheme="majorHAnsi" w:eastAsiaTheme="majorEastAsia" w:hAnsiTheme="majorHAnsi" w:cstheme="majorBidi"/>
      <w:color w:val="365F91" w:themeColor="accent1" w:themeShade="BF"/>
      <w:sz w:val="26"/>
      <w:szCs w:val="26"/>
    </w:rPr>
  </w:style>
  <w:style w:type="character" w:styleId="ad">
    <w:name w:val="Emphasis"/>
    <w:basedOn w:val="a0"/>
    <w:uiPriority w:val="20"/>
    <w:qFormat/>
    <w:rsid w:val="005A7B3D"/>
    <w:rPr>
      <w:i/>
      <w:iCs/>
    </w:rPr>
  </w:style>
  <w:style w:type="paragraph" w:customStyle="1" w:styleId="empty">
    <w:name w:val="empty"/>
    <w:basedOn w:val="a"/>
    <w:rsid w:val="00D018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7E7D99"/>
    <w:pPr>
      <w:spacing w:after="100"/>
      <w:ind w:left="220"/>
    </w:pPr>
  </w:style>
  <w:style w:type="character" w:styleId="ae">
    <w:name w:val="Strong"/>
    <w:basedOn w:val="a0"/>
    <w:uiPriority w:val="22"/>
    <w:qFormat/>
    <w:rsid w:val="00C32C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01541">
      <w:bodyDiv w:val="1"/>
      <w:marLeft w:val="0"/>
      <w:marRight w:val="0"/>
      <w:marTop w:val="0"/>
      <w:marBottom w:val="0"/>
      <w:divBdr>
        <w:top w:val="none" w:sz="0" w:space="0" w:color="auto"/>
        <w:left w:val="none" w:sz="0" w:space="0" w:color="auto"/>
        <w:bottom w:val="none" w:sz="0" w:space="0" w:color="auto"/>
        <w:right w:val="none" w:sz="0" w:space="0" w:color="auto"/>
      </w:divBdr>
    </w:div>
    <w:div w:id="59326964">
      <w:bodyDiv w:val="1"/>
      <w:marLeft w:val="0"/>
      <w:marRight w:val="0"/>
      <w:marTop w:val="0"/>
      <w:marBottom w:val="0"/>
      <w:divBdr>
        <w:top w:val="none" w:sz="0" w:space="0" w:color="auto"/>
        <w:left w:val="none" w:sz="0" w:space="0" w:color="auto"/>
        <w:bottom w:val="none" w:sz="0" w:space="0" w:color="auto"/>
        <w:right w:val="none" w:sz="0" w:space="0" w:color="auto"/>
      </w:divBdr>
    </w:div>
    <w:div w:id="79984803">
      <w:bodyDiv w:val="1"/>
      <w:marLeft w:val="0"/>
      <w:marRight w:val="0"/>
      <w:marTop w:val="0"/>
      <w:marBottom w:val="0"/>
      <w:divBdr>
        <w:top w:val="none" w:sz="0" w:space="0" w:color="auto"/>
        <w:left w:val="none" w:sz="0" w:space="0" w:color="auto"/>
        <w:bottom w:val="none" w:sz="0" w:space="0" w:color="auto"/>
        <w:right w:val="none" w:sz="0" w:space="0" w:color="auto"/>
      </w:divBdr>
    </w:div>
    <w:div w:id="92436764">
      <w:bodyDiv w:val="1"/>
      <w:marLeft w:val="0"/>
      <w:marRight w:val="0"/>
      <w:marTop w:val="0"/>
      <w:marBottom w:val="0"/>
      <w:divBdr>
        <w:top w:val="none" w:sz="0" w:space="0" w:color="auto"/>
        <w:left w:val="none" w:sz="0" w:space="0" w:color="auto"/>
        <w:bottom w:val="none" w:sz="0" w:space="0" w:color="auto"/>
        <w:right w:val="none" w:sz="0" w:space="0" w:color="auto"/>
      </w:divBdr>
    </w:div>
    <w:div w:id="190536971">
      <w:bodyDiv w:val="1"/>
      <w:marLeft w:val="0"/>
      <w:marRight w:val="0"/>
      <w:marTop w:val="0"/>
      <w:marBottom w:val="0"/>
      <w:divBdr>
        <w:top w:val="none" w:sz="0" w:space="0" w:color="auto"/>
        <w:left w:val="none" w:sz="0" w:space="0" w:color="auto"/>
        <w:bottom w:val="none" w:sz="0" w:space="0" w:color="auto"/>
        <w:right w:val="none" w:sz="0" w:space="0" w:color="auto"/>
      </w:divBdr>
    </w:div>
    <w:div w:id="216285599">
      <w:bodyDiv w:val="1"/>
      <w:marLeft w:val="0"/>
      <w:marRight w:val="0"/>
      <w:marTop w:val="0"/>
      <w:marBottom w:val="0"/>
      <w:divBdr>
        <w:top w:val="none" w:sz="0" w:space="0" w:color="auto"/>
        <w:left w:val="none" w:sz="0" w:space="0" w:color="auto"/>
        <w:bottom w:val="none" w:sz="0" w:space="0" w:color="auto"/>
        <w:right w:val="none" w:sz="0" w:space="0" w:color="auto"/>
      </w:divBdr>
    </w:div>
    <w:div w:id="498272528">
      <w:bodyDiv w:val="1"/>
      <w:marLeft w:val="0"/>
      <w:marRight w:val="0"/>
      <w:marTop w:val="0"/>
      <w:marBottom w:val="0"/>
      <w:divBdr>
        <w:top w:val="none" w:sz="0" w:space="0" w:color="auto"/>
        <w:left w:val="none" w:sz="0" w:space="0" w:color="auto"/>
        <w:bottom w:val="none" w:sz="0" w:space="0" w:color="auto"/>
        <w:right w:val="none" w:sz="0" w:space="0" w:color="auto"/>
      </w:divBdr>
    </w:div>
    <w:div w:id="559631265">
      <w:bodyDiv w:val="1"/>
      <w:marLeft w:val="0"/>
      <w:marRight w:val="0"/>
      <w:marTop w:val="0"/>
      <w:marBottom w:val="0"/>
      <w:divBdr>
        <w:top w:val="none" w:sz="0" w:space="0" w:color="auto"/>
        <w:left w:val="none" w:sz="0" w:space="0" w:color="auto"/>
        <w:bottom w:val="none" w:sz="0" w:space="0" w:color="auto"/>
        <w:right w:val="none" w:sz="0" w:space="0" w:color="auto"/>
      </w:divBdr>
    </w:div>
    <w:div w:id="630986662">
      <w:bodyDiv w:val="1"/>
      <w:marLeft w:val="0"/>
      <w:marRight w:val="0"/>
      <w:marTop w:val="0"/>
      <w:marBottom w:val="0"/>
      <w:divBdr>
        <w:top w:val="none" w:sz="0" w:space="0" w:color="auto"/>
        <w:left w:val="none" w:sz="0" w:space="0" w:color="auto"/>
        <w:bottom w:val="none" w:sz="0" w:space="0" w:color="auto"/>
        <w:right w:val="none" w:sz="0" w:space="0" w:color="auto"/>
      </w:divBdr>
    </w:div>
    <w:div w:id="636882026">
      <w:bodyDiv w:val="1"/>
      <w:marLeft w:val="0"/>
      <w:marRight w:val="0"/>
      <w:marTop w:val="0"/>
      <w:marBottom w:val="0"/>
      <w:divBdr>
        <w:top w:val="none" w:sz="0" w:space="0" w:color="auto"/>
        <w:left w:val="none" w:sz="0" w:space="0" w:color="auto"/>
        <w:bottom w:val="none" w:sz="0" w:space="0" w:color="auto"/>
        <w:right w:val="none" w:sz="0" w:space="0" w:color="auto"/>
      </w:divBdr>
    </w:div>
    <w:div w:id="646712578">
      <w:bodyDiv w:val="1"/>
      <w:marLeft w:val="0"/>
      <w:marRight w:val="0"/>
      <w:marTop w:val="0"/>
      <w:marBottom w:val="0"/>
      <w:divBdr>
        <w:top w:val="none" w:sz="0" w:space="0" w:color="auto"/>
        <w:left w:val="none" w:sz="0" w:space="0" w:color="auto"/>
        <w:bottom w:val="none" w:sz="0" w:space="0" w:color="auto"/>
        <w:right w:val="none" w:sz="0" w:space="0" w:color="auto"/>
      </w:divBdr>
    </w:div>
    <w:div w:id="681199634">
      <w:bodyDiv w:val="1"/>
      <w:marLeft w:val="0"/>
      <w:marRight w:val="0"/>
      <w:marTop w:val="0"/>
      <w:marBottom w:val="0"/>
      <w:divBdr>
        <w:top w:val="none" w:sz="0" w:space="0" w:color="auto"/>
        <w:left w:val="none" w:sz="0" w:space="0" w:color="auto"/>
        <w:bottom w:val="none" w:sz="0" w:space="0" w:color="auto"/>
        <w:right w:val="none" w:sz="0" w:space="0" w:color="auto"/>
      </w:divBdr>
    </w:div>
    <w:div w:id="701637340">
      <w:bodyDiv w:val="1"/>
      <w:marLeft w:val="0"/>
      <w:marRight w:val="0"/>
      <w:marTop w:val="0"/>
      <w:marBottom w:val="0"/>
      <w:divBdr>
        <w:top w:val="none" w:sz="0" w:space="0" w:color="auto"/>
        <w:left w:val="none" w:sz="0" w:space="0" w:color="auto"/>
        <w:bottom w:val="none" w:sz="0" w:space="0" w:color="auto"/>
        <w:right w:val="none" w:sz="0" w:space="0" w:color="auto"/>
      </w:divBdr>
    </w:div>
    <w:div w:id="777406705">
      <w:bodyDiv w:val="1"/>
      <w:marLeft w:val="0"/>
      <w:marRight w:val="0"/>
      <w:marTop w:val="0"/>
      <w:marBottom w:val="0"/>
      <w:divBdr>
        <w:top w:val="none" w:sz="0" w:space="0" w:color="auto"/>
        <w:left w:val="none" w:sz="0" w:space="0" w:color="auto"/>
        <w:bottom w:val="none" w:sz="0" w:space="0" w:color="auto"/>
        <w:right w:val="none" w:sz="0" w:space="0" w:color="auto"/>
      </w:divBdr>
    </w:div>
    <w:div w:id="860558064">
      <w:bodyDiv w:val="1"/>
      <w:marLeft w:val="0"/>
      <w:marRight w:val="0"/>
      <w:marTop w:val="0"/>
      <w:marBottom w:val="0"/>
      <w:divBdr>
        <w:top w:val="none" w:sz="0" w:space="0" w:color="auto"/>
        <w:left w:val="none" w:sz="0" w:space="0" w:color="auto"/>
        <w:bottom w:val="none" w:sz="0" w:space="0" w:color="auto"/>
        <w:right w:val="none" w:sz="0" w:space="0" w:color="auto"/>
      </w:divBdr>
      <w:divsChild>
        <w:div w:id="664741383">
          <w:marLeft w:val="0"/>
          <w:marRight w:val="0"/>
          <w:marTop w:val="0"/>
          <w:marBottom w:val="0"/>
          <w:divBdr>
            <w:top w:val="none" w:sz="0" w:space="0" w:color="auto"/>
            <w:left w:val="none" w:sz="0" w:space="0" w:color="auto"/>
            <w:bottom w:val="none" w:sz="0" w:space="0" w:color="auto"/>
            <w:right w:val="none" w:sz="0" w:space="0" w:color="auto"/>
          </w:divBdr>
        </w:div>
      </w:divsChild>
    </w:div>
    <w:div w:id="937831337">
      <w:bodyDiv w:val="1"/>
      <w:marLeft w:val="0"/>
      <w:marRight w:val="0"/>
      <w:marTop w:val="0"/>
      <w:marBottom w:val="0"/>
      <w:divBdr>
        <w:top w:val="none" w:sz="0" w:space="0" w:color="auto"/>
        <w:left w:val="none" w:sz="0" w:space="0" w:color="auto"/>
        <w:bottom w:val="none" w:sz="0" w:space="0" w:color="auto"/>
        <w:right w:val="none" w:sz="0" w:space="0" w:color="auto"/>
      </w:divBdr>
    </w:div>
    <w:div w:id="990599156">
      <w:bodyDiv w:val="1"/>
      <w:marLeft w:val="0"/>
      <w:marRight w:val="0"/>
      <w:marTop w:val="0"/>
      <w:marBottom w:val="0"/>
      <w:divBdr>
        <w:top w:val="none" w:sz="0" w:space="0" w:color="auto"/>
        <w:left w:val="none" w:sz="0" w:space="0" w:color="auto"/>
        <w:bottom w:val="none" w:sz="0" w:space="0" w:color="auto"/>
        <w:right w:val="none" w:sz="0" w:space="0" w:color="auto"/>
      </w:divBdr>
    </w:div>
    <w:div w:id="1091391488">
      <w:bodyDiv w:val="1"/>
      <w:marLeft w:val="0"/>
      <w:marRight w:val="0"/>
      <w:marTop w:val="0"/>
      <w:marBottom w:val="0"/>
      <w:divBdr>
        <w:top w:val="none" w:sz="0" w:space="0" w:color="auto"/>
        <w:left w:val="none" w:sz="0" w:space="0" w:color="auto"/>
        <w:bottom w:val="none" w:sz="0" w:space="0" w:color="auto"/>
        <w:right w:val="none" w:sz="0" w:space="0" w:color="auto"/>
      </w:divBdr>
    </w:div>
    <w:div w:id="1101683969">
      <w:bodyDiv w:val="1"/>
      <w:marLeft w:val="0"/>
      <w:marRight w:val="0"/>
      <w:marTop w:val="0"/>
      <w:marBottom w:val="0"/>
      <w:divBdr>
        <w:top w:val="none" w:sz="0" w:space="0" w:color="auto"/>
        <w:left w:val="none" w:sz="0" w:space="0" w:color="auto"/>
        <w:bottom w:val="none" w:sz="0" w:space="0" w:color="auto"/>
        <w:right w:val="none" w:sz="0" w:space="0" w:color="auto"/>
      </w:divBdr>
    </w:div>
    <w:div w:id="1197739031">
      <w:bodyDiv w:val="1"/>
      <w:marLeft w:val="0"/>
      <w:marRight w:val="0"/>
      <w:marTop w:val="0"/>
      <w:marBottom w:val="0"/>
      <w:divBdr>
        <w:top w:val="none" w:sz="0" w:space="0" w:color="auto"/>
        <w:left w:val="none" w:sz="0" w:space="0" w:color="auto"/>
        <w:bottom w:val="none" w:sz="0" w:space="0" w:color="auto"/>
        <w:right w:val="none" w:sz="0" w:space="0" w:color="auto"/>
      </w:divBdr>
    </w:div>
    <w:div w:id="1264454785">
      <w:bodyDiv w:val="1"/>
      <w:marLeft w:val="0"/>
      <w:marRight w:val="0"/>
      <w:marTop w:val="0"/>
      <w:marBottom w:val="0"/>
      <w:divBdr>
        <w:top w:val="none" w:sz="0" w:space="0" w:color="auto"/>
        <w:left w:val="none" w:sz="0" w:space="0" w:color="auto"/>
        <w:bottom w:val="none" w:sz="0" w:space="0" w:color="auto"/>
        <w:right w:val="none" w:sz="0" w:space="0" w:color="auto"/>
      </w:divBdr>
    </w:div>
    <w:div w:id="1447390840">
      <w:bodyDiv w:val="1"/>
      <w:marLeft w:val="0"/>
      <w:marRight w:val="0"/>
      <w:marTop w:val="0"/>
      <w:marBottom w:val="0"/>
      <w:divBdr>
        <w:top w:val="none" w:sz="0" w:space="0" w:color="auto"/>
        <w:left w:val="none" w:sz="0" w:space="0" w:color="auto"/>
        <w:bottom w:val="none" w:sz="0" w:space="0" w:color="auto"/>
        <w:right w:val="none" w:sz="0" w:space="0" w:color="auto"/>
      </w:divBdr>
    </w:div>
    <w:div w:id="1501122465">
      <w:bodyDiv w:val="1"/>
      <w:marLeft w:val="0"/>
      <w:marRight w:val="0"/>
      <w:marTop w:val="0"/>
      <w:marBottom w:val="0"/>
      <w:divBdr>
        <w:top w:val="none" w:sz="0" w:space="0" w:color="auto"/>
        <w:left w:val="none" w:sz="0" w:space="0" w:color="auto"/>
        <w:bottom w:val="none" w:sz="0" w:space="0" w:color="auto"/>
        <w:right w:val="none" w:sz="0" w:space="0" w:color="auto"/>
      </w:divBdr>
    </w:div>
    <w:div w:id="1531649173">
      <w:bodyDiv w:val="1"/>
      <w:marLeft w:val="0"/>
      <w:marRight w:val="0"/>
      <w:marTop w:val="0"/>
      <w:marBottom w:val="0"/>
      <w:divBdr>
        <w:top w:val="none" w:sz="0" w:space="0" w:color="auto"/>
        <w:left w:val="none" w:sz="0" w:space="0" w:color="auto"/>
        <w:bottom w:val="none" w:sz="0" w:space="0" w:color="auto"/>
        <w:right w:val="none" w:sz="0" w:space="0" w:color="auto"/>
      </w:divBdr>
    </w:div>
    <w:div w:id="1547138573">
      <w:bodyDiv w:val="1"/>
      <w:marLeft w:val="0"/>
      <w:marRight w:val="0"/>
      <w:marTop w:val="0"/>
      <w:marBottom w:val="0"/>
      <w:divBdr>
        <w:top w:val="none" w:sz="0" w:space="0" w:color="auto"/>
        <w:left w:val="none" w:sz="0" w:space="0" w:color="auto"/>
        <w:bottom w:val="none" w:sz="0" w:space="0" w:color="auto"/>
        <w:right w:val="none" w:sz="0" w:space="0" w:color="auto"/>
      </w:divBdr>
    </w:div>
    <w:div w:id="1599634317">
      <w:bodyDiv w:val="1"/>
      <w:marLeft w:val="0"/>
      <w:marRight w:val="0"/>
      <w:marTop w:val="0"/>
      <w:marBottom w:val="0"/>
      <w:divBdr>
        <w:top w:val="none" w:sz="0" w:space="0" w:color="auto"/>
        <w:left w:val="none" w:sz="0" w:space="0" w:color="auto"/>
        <w:bottom w:val="none" w:sz="0" w:space="0" w:color="auto"/>
        <w:right w:val="none" w:sz="0" w:space="0" w:color="auto"/>
      </w:divBdr>
    </w:div>
    <w:div w:id="1640528585">
      <w:bodyDiv w:val="1"/>
      <w:marLeft w:val="0"/>
      <w:marRight w:val="0"/>
      <w:marTop w:val="0"/>
      <w:marBottom w:val="0"/>
      <w:divBdr>
        <w:top w:val="none" w:sz="0" w:space="0" w:color="auto"/>
        <w:left w:val="none" w:sz="0" w:space="0" w:color="auto"/>
        <w:bottom w:val="none" w:sz="0" w:space="0" w:color="auto"/>
        <w:right w:val="none" w:sz="0" w:space="0" w:color="auto"/>
      </w:divBdr>
    </w:div>
    <w:div w:id="1661423291">
      <w:bodyDiv w:val="1"/>
      <w:marLeft w:val="0"/>
      <w:marRight w:val="0"/>
      <w:marTop w:val="0"/>
      <w:marBottom w:val="0"/>
      <w:divBdr>
        <w:top w:val="none" w:sz="0" w:space="0" w:color="auto"/>
        <w:left w:val="none" w:sz="0" w:space="0" w:color="auto"/>
        <w:bottom w:val="none" w:sz="0" w:space="0" w:color="auto"/>
        <w:right w:val="none" w:sz="0" w:space="0" w:color="auto"/>
      </w:divBdr>
    </w:div>
    <w:div w:id="1695840743">
      <w:bodyDiv w:val="1"/>
      <w:marLeft w:val="0"/>
      <w:marRight w:val="0"/>
      <w:marTop w:val="0"/>
      <w:marBottom w:val="0"/>
      <w:divBdr>
        <w:top w:val="none" w:sz="0" w:space="0" w:color="auto"/>
        <w:left w:val="none" w:sz="0" w:space="0" w:color="auto"/>
        <w:bottom w:val="none" w:sz="0" w:space="0" w:color="auto"/>
        <w:right w:val="none" w:sz="0" w:space="0" w:color="auto"/>
      </w:divBdr>
    </w:div>
    <w:div w:id="1754935324">
      <w:bodyDiv w:val="1"/>
      <w:marLeft w:val="0"/>
      <w:marRight w:val="0"/>
      <w:marTop w:val="0"/>
      <w:marBottom w:val="0"/>
      <w:divBdr>
        <w:top w:val="none" w:sz="0" w:space="0" w:color="auto"/>
        <w:left w:val="none" w:sz="0" w:space="0" w:color="auto"/>
        <w:bottom w:val="none" w:sz="0" w:space="0" w:color="auto"/>
        <w:right w:val="none" w:sz="0" w:space="0" w:color="auto"/>
      </w:divBdr>
    </w:div>
    <w:div w:id="1781531157">
      <w:bodyDiv w:val="1"/>
      <w:marLeft w:val="0"/>
      <w:marRight w:val="0"/>
      <w:marTop w:val="0"/>
      <w:marBottom w:val="0"/>
      <w:divBdr>
        <w:top w:val="none" w:sz="0" w:space="0" w:color="auto"/>
        <w:left w:val="none" w:sz="0" w:space="0" w:color="auto"/>
        <w:bottom w:val="none" w:sz="0" w:space="0" w:color="auto"/>
        <w:right w:val="none" w:sz="0" w:space="0" w:color="auto"/>
      </w:divBdr>
    </w:div>
    <w:div w:id="1856572088">
      <w:bodyDiv w:val="1"/>
      <w:marLeft w:val="0"/>
      <w:marRight w:val="0"/>
      <w:marTop w:val="0"/>
      <w:marBottom w:val="0"/>
      <w:divBdr>
        <w:top w:val="none" w:sz="0" w:space="0" w:color="auto"/>
        <w:left w:val="none" w:sz="0" w:space="0" w:color="auto"/>
        <w:bottom w:val="none" w:sz="0" w:space="0" w:color="auto"/>
        <w:right w:val="none" w:sz="0" w:space="0" w:color="auto"/>
      </w:divBdr>
    </w:div>
    <w:div w:id="1884752153">
      <w:bodyDiv w:val="1"/>
      <w:marLeft w:val="0"/>
      <w:marRight w:val="0"/>
      <w:marTop w:val="0"/>
      <w:marBottom w:val="0"/>
      <w:divBdr>
        <w:top w:val="none" w:sz="0" w:space="0" w:color="auto"/>
        <w:left w:val="none" w:sz="0" w:space="0" w:color="auto"/>
        <w:bottom w:val="none" w:sz="0" w:space="0" w:color="auto"/>
        <w:right w:val="none" w:sz="0" w:space="0" w:color="auto"/>
      </w:divBdr>
    </w:div>
    <w:div w:id="1904368210">
      <w:bodyDiv w:val="1"/>
      <w:marLeft w:val="0"/>
      <w:marRight w:val="0"/>
      <w:marTop w:val="0"/>
      <w:marBottom w:val="0"/>
      <w:divBdr>
        <w:top w:val="none" w:sz="0" w:space="0" w:color="auto"/>
        <w:left w:val="none" w:sz="0" w:space="0" w:color="auto"/>
        <w:bottom w:val="none" w:sz="0" w:space="0" w:color="auto"/>
        <w:right w:val="none" w:sz="0" w:space="0" w:color="auto"/>
      </w:divBdr>
    </w:div>
    <w:div w:id="1914658909">
      <w:bodyDiv w:val="1"/>
      <w:marLeft w:val="0"/>
      <w:marRight w:val="0"/>
      <w:marTop w:val="0"/>
      <w:marBottom w:val="0"/>
      <w:divBdr>
        <w:top w:val="none" w:sz="0" w:space="0" w:color="auto"/>
        <w:left w:val="none" w:sz="0" w:space="0" w:color="auto"/>
        <w:bottom w:val="none" w:sz="0" w:space="0" w:color="auto"/>
        <w:right w:val="none" w:sz="0" w:space="0" w:color="auto"/>
      </w:divBdr>
    </w:div>
    <w:div w:id="1972125169">
      <w:bodyDiv w:val="1"/>
      <w:marLeft w:val="0"/>
      <w:marRight w:val="0"/>
      <w:marTop w:val="0"/>
      <w:marBottom w:val="0"/>
      <w:divBdr>
        <w:top w:val="none" w:sz="0" w:space="0" w:color="auto"/>
        <w:left w:val="none" w:sz="0" w:space="0" w:color="auto"/>
        <w:bottom w:val="none" w:sz="0" w:space="0" w:color="auto"/>
        <w:right w:val="none" w:sz="0" w:space="0" w:color="auto"/>
      </w:divBdr>
    </w:div>
    <w:div w:id="2057511312">
      <w:bodyDiv w:val="1"/>
      <w:marLeft w:val="0"/>
      <w:marRight w:val="0"/>
      <w:marTop w:val="0"/>
      <w:marBottom w:val="0"/>
      <w:divBdr>
        <w:top w:val="none" w:sz="0" w:space="0" w:color="auto"/>
        <w:left w:val="none" w:sz="0" w:space="0" w:color="auto"/>
        <w:bottom w:val="none" w:sz="0" w:space="0" w:color="auto"/>
        <w:right w:val="none" w:sz="0" w:space="0" w:color="auto"/>
      </w:divBdr>
    </w:div>
    <w:div w:id="2083524064">
      <w:bodyDiv w:val="1"/>
      <w:marLeft w:val="0"/>
      <w:marRight w:val="0"/>
      <w:marTop w:val="0"/>
      <w:marBottom w:val="0"/>
      <w:divBdr>
        <w:top w:val="none" w:sz="0" w:space="0" w:color="auto"/>
        <w:left w:val="none" w:sz="0" w:space="0" w:color="auto"/>
        <w:bottom w:val="none" w:sz="0" w:space="0" w:color="auto"/>
        <w:right w:val="none" w:sz="0" w:space="0" w:color="auto"/>
      </w:divBdr>
    </w:div>
    <w:div w:id="2087527394">
      <w:bodyDiv w:val="1"/>
      <w:marLeft w:val="0"/>
      <w:marRight w:val="0"/>
      <w:marTop w:val="0"/>
      <w:marBottom w:val="0"/>
      <w:divBdr>
        <w:top w:val="none" w:sz="0" w:space="0" w:color="auto"/>
        <w:left w:val="none" w:sz="0" w:space="0" w:color="auto"/>
        <w:bottom w:val="none" w:sz="0" w:space="0" w:color="auto"/>
        <w:right w:val="none" w:sz="0" w:space="0" w:color="auto"/>
      </w:divBdr>
    </w:div>
    <w:div w:id="2126726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079B7F-FE35-42FE-BE15-994E4DB8A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5028</Words>
  <Characters>28660</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Kov Vlad</cp:lastModifiedBy>
  <cp:revision>2</cp:revision>
  <cp:lastPrinted>2022-12-01T23:29:00Z</cp:lastPrinted>
  <dcterms:created xsi:type="dcterms:W3CDTF">2022-12-06T17:19:00Z</dcterms:created>
  <dcterms:modified xsi:type="dcterms:W3CDTF">2022-12-06T17:19:00Z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3c555fd331202ffff415aa3a96dde73b0174129e35d1b27c3eba966bfd76f056</vt:lpwstr>
  </property>
</Properties>
</file>